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427B3" w14:textId="77777777" w:rsidR="00CF29A6" w:rsidRPr="005C423A" w:rsidRDefault="00CF29A6" w:rsidP="005C423A">
      <w:pPr>
        <w:pStyle w:val="Title"/>
        <w:jc w:val="center"/>
        <w:rPr>
          <w:rFonts w:ascii="Century Gothic" w:hAnsi="Century Gothic"/>
          <w:b/>
          <w:color w:val="FF0000"/>
          <w:sz w:val="48"/>
          <w:szCs w:val="48"/>
        </w:rPr>
      </w:pPr>
      <w:bookmarkStart w:id="0" w:name="_GoBack"/>
      <w:bookmarkEnd w:id="0"/>
      <w:r w:rsidRPr="005C423A">
        <w:rPr>
          <w:rFonts w:ascii="Century Gothic" w:hAnsi="Century Gothic"/>
          <w:b/>
          <w:color w:val="FF0000"/>
          <w:sz w:val="48"/>
          <w:szCs w:val="48"/>
        </w:rPr>
        <w:t>First Aid, Medical Con</w:t>
      </w:r>
      <w:r w:rsidR="0054405B" w:rsidRPr="005C423A">
        <w:rPr>
          <w:rFonts w:ascii="Century Gothic" w:hAnsi="Century Gothic"/>
          <w:b/>
          <w:color w:val="FF0000"/>
          <w:sz w:val="48"/>
          <w:szCs w:val="48"/>
        </w:rPr>
        <w:t>ditions, Medication and Personal</w:t>
      </w:r>
      <w:r w:rsidRPr="005C423A">
        <w:rPr>
          <w:rFonts w:ascii="Century Gothic" w:hAnsi="Century Gothic"/>
          <w:b/>
          <w:color w:val="FF0000"/>
          <w:sz w:val="48"/>
          <w:szCs w:val="48"/>
        </w:rPr>
        <w:t xml:space="preserve"> Care At</w:t>
      </w:r>
    </w:p>
    <w:p w14:paraId="6C2403C6" w14:textId="29FF9D2C" w:rsidR="00CF29A6" w:rsidRPr="005C423A" w:rsidRDefault="00106928" w:rsidP="005C423A">
      <w:pPr>
        <w:pStyle w:val="Title"/>
        <w:jc w:val="center"/>
        <w:rPr>
          <w:rFonts w:ascii="Century Gothic" w:hAnsi="Century Gothic"/>
          <w:b/>
          <w:color w:val="FF0000"/>
          <w:sz w:val="48"/>
          <w:szCs w:val="48"/>
        </w:rPr>
      </w:pPr>
      <w:r w:rsidRPr="005C423A">
        <w:rPr>
          <w:rFonts w:ascii="Century Gothic" w:hAnsi="Century Gothic"/>
          <w:b/>
          <w:color w:val="FF0000"/>
          <w:sz w:val="48"/>
          <w:szCs w:val="48"/>
        </w:rPr>
        <w:t>Harrington Hill</w:t>
      </w:r>
      <w:r w:rsidR="000E6AA4" w:rsidRPr="005C423A">
        <w:rPr>
          <w:rFonts w:ascii="Century Gothic" w:hAnsi="Century Gothic"/>
          <w:b/>
          <w:color w:val="FF0000"/>
          <w:sz w:val="48"/>
          <w:szCs w:val="48"/>
        </w:rPr>
        <w:t xml:space="preserve"> Primary School</w:t>
      </w:r>
    </w:p>
    <w:p w14:paraId="3CB1A59C" w14:textId="77777777" w:rsidR="000E6AA4" w:rsidRPr="005C423A" w:rsidRDefault="000E6AA4" w:rsidP="00CF29A6">
      <w:pPr>
        <w:jc w:val="center"/>
        <w:rPr>
          <w:rFonts w:ascii="Century Gothic" w:hAnsi="Century Gothic"/>
        </w:rPr>
      </w:pPr>
    </w:p>
    <w:p w14:paraId="062B340E" w14:textId="38EAAF6D" w:rsidR="000E6AA4" w:rsidRPr="005C423A" w:rsidRDefault="000E6AA4" w:rsidP="00CF29A6">
      <w:pPr>
        <w:jc w:val="center"/>
        <w:rPr>
          <w:rFonts w:ascii="Century Gothic" w:hAnsi="Century Gothic"/>
        </w:rPr>
      </w:pPr>
    </w:p>
    <w:p w14:paraId="4278C385" w14:textId="1E58C43D" w:rsidR="000E6AA4" w:rsidRPr="005C423A" w:rsidRDefault="005C423A" w:rsidP="00CF29A6">
      <w:pPr>
        <w:jc w:val="center"/>
        <w:rPr>
          <w:rFonts w:ascii="Century Gothic" w:hAnsi="Century Gothic"/>
        </w:rPr>
      </w:pPr>
      <w:r w:rsidRPr="005C423A">
        <w:rPr>
          <w:rFonts w:ascii="Century Gothic" w:hAnsi="Century Gothic"/>
          <w:noProof/>
        </w:rPr>
        <w:drawing>
          <wp:inline distT="0" distB="0" distL="0" distR="0" wp14:anchorId="140615A1" wp14:editId="3E8A583D">
            <wp:extent cx="5286375" cy="5286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6375" cy="5286375"/>
                    </a:xfrm>
                    <a:prstGeom prst="rect">
                      <a:avLst/>
                    </a:prstGeom>
                  </pic:spPr>
                </pic:pic>
              </a:graphicData>
            </a:graphic>
          </wp:inline>
        </w:drawing>
      </w:r>
    </w:p>
    <w:p w14:paraId="2DF19544" w14:textId="73B3D611" w:rsidR="00106928" w:rsidRPr="005C423A" w:rsidRDefault="00106928" w:rsidP="00CF29A6">
      <w:pPr>
        <w:jc w:val="center"/>
        <w:rPr>
          <w:rFonts w:ascii="Century Gothic" w:hAnsi="Century Gothic"/>
        </w:rPr>
      </w:pPr>
    </w:p>
    <w:p w14:paraId="27F82447" w14:textId="3A978186" w:rsidR="000E6AA4" w:rsidRPr="005C423A" w:rsidRDefault="000E6AA4" w:rsidP="00CF29A6">
      <w:pPr>
        <w:jc w:val="center"/>
        <w:rPr>
          <w:rFonts w:ascii="Century Gothic" w:hAnsi="Century Gothic"/>
        </w:rPr>
      </w:pPr>
    </w:p>
    <w:p w14:paraId="759471B6" w14:textId="23DE0597" w:rsidR="000E6AA4" w:rsidRPr="005C423A" w:rsidRDefault="000E6AA4" w:rsidP="00CF29A6">
      <w:pPr>
        <w:jc w:val="center"/>
        <w:rPr>
          <w:rFonts w:ascii="Century Gothic" w:hAnsi="Century Gothic"/>
          <w:sz w:val="32"/>
          <w:szCs w:val="32"/>
        </w:rPr>
      </w:pPr>
    </w:p>
    <w:p w14:paraId="1789349F" w14:textId="77777777" w:rsidR="005C423A" w:rsidRPr="005C423A" w:rsidRDefault="005C423A" w:rsidP="00CF29A6">
      <w:pPr>
        <w:jc w:val="center"/>
        <w:rPr>
          <w:rFonts w:ascii="Century Gothic" w:hAnsi="Century Gothic"/>
          <w:sz w:val="32"/>
          <w:szCs w:val="32"/>
        </w:rPr>
      </w:pPr>
    </w:p>
    <w:p w14:paraId="5ADB3C9D" w14:textId="77777777" w:rsidR="000E6AA4" w:rsidRPr="005C423A" w:rsidRDefault="000E6AA4" w:rsidP="00106928">
      <w:pPr>
        <w:rPr>
          <w:rFonts w:ascii="Century Gothic" w:hAnsi="Century Gothic"/>
          <w:sz w:val="32"/>
          <w:szCs w:val="32"/>
        </w:rPr>
      </w:pPr>
      <w:r w:rsidRPr="005C423A">
        <w:rPr>
          <w:rFonts w:ascii="Century Gothic" w:hAnsi="Century Gothic"/>
          <w:sz w:val="32"/>
          <w:szCs w:val="32"/>
        </w:rPr>
        <w:t xml:space="preserve">REVIEWED: </w:t>
      </w:r>
      <w:r w:rsidR="00106928" w:rsidRPr="005C423A">
        <w:rPr>
          <w:rFonts w:ascii="Century Gothic" w:hAnsi="Century Gothic"/>
          <w:sz w:val="32"/>
          <w:szCs w:val="32"/>
        </w:rPr>
        <w:t>November 2020</w:t>
      </w:r>
      <w:r w:rsidRPr="005C423A">
        <w:rPr>
          <w:rFonts w:ascii="Century Gothic" w:hAnsi="Century Gothic"/>
          <w:sz w:val="32"/>
          <w:szCs w:val="32"/>
        </w:rPr>
        <w:t xml:space="preserve"> </w:t>
      </w:r>
    </w:p>
    <w:p w14:paraId="27B149A6" w14:textId="77777777" w:rsidR="000E6AA4" w:rsidRPr="005C423A" w:rsidRDefault="000E6AA4" w:rsidP="00106928">
      <w:pPr>
        <w:rPr>
          <w:rFonts w:ascii="Century Gothic" w:hAnsi="Century Gothic"/>
          <w:sz w:val="32"/>
          <w:szCs w:val="32"/>
        </w:rPr>
      </w:pPr>
    </w:p>
    <w:p w14:paraId="12D0FEC4" w14:textId="77777777" w:rsidR="00CF29A6" w:rsidRPr="005C423A" w:rsidRDefault="000E6AA4" w:rsidP="00106928">
      <w:pPr>
        <w:rPr>
          <w:rFonts w:ascii="Century Gothic" w:eastAsiaTheme="majorEastAsia" w:hAnsi="Century Gothic" w:cstheme="majorBidi"/>
          <w:color w:val="000000" w:themeColor="text2" w:themeShade="BF"/>
          <w:spacing w:val="5"/>
          <w:kern w:val="28"/>
        </w:rPr>
      </w:pPr>
      <w:r w:rsidRPr="005C423A">
        <w:rPr>
          <w:rFonts w:ascii="Century Gothic" w:hAnsi="Century Gothic"/>
          <w:sz w:val="32"/>
          <w:szCs w:val="32"/>
        </w:rPr>
        <w:t xml:space="preserve">NEXT REVIEW DATE: </w:t>
      </w:r>
      <w:r w:rsidR="00106928" w:rsidRPr="005C423A">
        <w:rPr>
          <w:rFonts w:ascii="Century Gothic" w:hAnsi="Century Gothic"/>
          <w:sz w:val="32"/>
          <w:szCs w:val="32"/>
        </w:rPr>
        <w:t>November 2021</w:t>
      </w:r>
      <w:r w:rsidR="00CF29A6" w:rsidRPr="005C423A">
        <w:rPr>
          <w:rFonts w:ascii="Century Gothic" w:hAnsi="Century Gothic"/>
        </w:rPr>
        <w:br w:type="page"/>
      </w:r>
    </w:p>
    <w:sdt>
      <w:sdtPr>
        <w:rPr>
          <w:rFonts w:ascii="Times New Roman" w:eastAsia="Times New Roman" w:hAnsi="Times New Roman" w:cs="Times New Roman"/>
          <w:color w:val="auto"/>
          <w:sz w:val="24"/>
          <w:szCs w:val="24"/>
          <w:lang w:val="en-GB" w:eastAsia="en-GB"/>
        </w:rPr>
        <w:id w:val="48048652"/>
        <w:docPartObj>
          <w:docPartGallery w:val="Table of Contents"/>
          <w:docPartUnique/>
        </w:docPartObj>
      </w:sdtPr>
      <w:sdtEndPr>
        <w:rPr>
          <w:b/>
          <w:bCs/>
          <w:noProof/>
        </w:rPr>
      </w:sdtEndPr>
      <w:sdtContent>
        <w:p w14:paraId="01AA37C4" w14:textId="54B6BC9E" w:rsidR="00AC1F61" w:rsidRDefault="00AC1F61">
          <w:pPr>
            <w:pStyle w:val="TOCHeading"/>
          </w:pPr>
          <w:r>
            <w:t>Contents</w:t>
          </w:r>
        </w:p>
        <w:p w14:paraId="2F1DE6BE" w14:textId="51F11CC9" w:rsidR="009A6237" w:rsidRDefault="00AC1F61">
          <w:pPr>
            <w:pStyle w:val="TOC1"/>
            <w:tabs>
              <w:tab w:val="right" w:leader="dot" w:pos="830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7031774" w:history="1">
            <w:r w:rsidR="009A6237" w:rsidRPr="0089313A">
              <w:rPr>
                <w:rStyle w:val="Hyperlink"/>
                <w:rFonts w:ascii="Century Gothic" w:hAnsi="Century Gothic"/>
                <w:noProof/>
              </w:rPr>
              <w:t>First Aid Qualified staff</w:t>
            </w:r>
            <w:r w:rsidR="009A6237">
              <w:rPr>
                <w:noProof/>
                <w:webHidden/>
              </w:rPr>
              <w:tab/>
            </w:r>
            <w:r w:rsidR="009A6237">
              <w:rPr>
                <w:noProof/>
                <w:webHidden/>
              </w:rPr>
              <w:fldChar w:fldCharType="begin"/>
            </w:r>
            <w:r w:rsidR="009A6237">
              <w:rPr>
                <w:noProof/>
                <w:webHidden/>
              </w:rPr>
              <w:instrText xml:space="preserve"> PAGEREF _Toc57031774 \h </w:instrText>
            </w:r>
            <w:r w:rsidR="009A6237">
              <w:rPr>
                <w:noProof/>
                <w:webHidden/>
              </w:rPr>
            </w:r>
            <w:r w:rsidR="009A6237">
              <w:rPr>
                <w:noProof/>
                <w:webHidden/>
              </w:rPr>
              <w:fldChar w:fldCharType="separate"/>
            </w:r>
            <w:r w:rsidR="00163993">
              <w:rPr>
                <w:noProof/>
                <w:webHidden/>
              </w:rPr>
              <w:t>3</w:t>
            </w:r>
            <w:r w:rsidR="009A6237">
              <w:rPr>
                <w:noProof/>
                <w:webHidden/>
              </w:rPr>
              <w:fldChar w:fldCharType="end"/>
            </w:r>
          </w:hyperlink>
        </w:p>
        <w:p w14:paraId="2929CB96" w14:textId="546BD2B6"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75" w:history="1">
            <w:r w:rsidR="009A6237" w:rsidRPr="0089313A">
              <w:rPr>
                <w:rStyle w:val="Hyperlink"/>
                <w:rFonts w:ascii="Century Gothic" w:hAnsi="Century Gothic"/>
                <w:noProof/>
              </w:rPr>
              <w:t>Definition of Medical Needs</w:t>
            </w:r>
            <w:r w:rsidR="009A6237">
              <w:rPr>
                <w:noProof/>
                <w:webHidden/>
              </w:rPr>
              <w:tab/>
            </w:r>
            <w:r w:rsidR="009A6237">
              <w:rPr>
                <w:noProof/>
                <w:webHidden/>
              </w:rPr>
              <w:fldChar w:fldCharType="begin"/>
            </w:r>
            <w:r w:rsidR="009A6237">
              <w:rPr>
                <w:noProof/>
                <w:webHidden/>
              </w:rPr>
              <w:instrText xml:space="preserve"> PAGEREF _Toc57031775 \h </w:instrText>
            </w:r>
            <w:r w:rsidR="009A6237">
              <w:rPr>
                <w:noProof/>
                <w:webHidden/>
              </w:rPr>
            </w:r>
            <w:r w:rsidR="009A6237">
              <w:rPr>
                <w:noProof/>
                <w:webHidden/>
              </w:rPr>
              <w:fldChar w:fldCharType="separate"/>
            </w:r>
            <w:r>
              <w:rPr>
                <w:noProof/>
                <w:webHidden/>
              </w:rPr>
              <w:t>4</w:t>
            </w:r>
            <w:r w:rsidR="009A6237">
              <w:rPr>
                <w:noProof/>
                <w:webHidden/>
              </w:rPr>
              <w:fldChar w:fldCharType="end"/>
            </w:r>
          </w:hyperlink>
        </w:p>
        <w:p w14:paraId="4373F4B0" w14:textId="0146C8B1"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76" w:history="1">
            <w:r w:rsidR="009A6237" w:rsidRPr="0089313A">
              <w:rPr>
                <w:rStyle w:val="Hyperlink"/>
                <w:rFonts w:ascii="Century Gothic" w:hAnsi="Century Gothic"/>
                <w:noProof/>
              </w:rPr>
              <w:t>Named Person</w:t>
            </w:r>
            <w:r w:rsidR="009A6237">
              <w:rPr>
                <w:noProof/>
                <w:webHidden/>
              </w:rPr>
              <w:tab/>
            </w:r>
            <w:r w:rsidR="009A6237">
              <w:rPr>
                <w:noProof/>
                <w:webHidden/>
              </w:rPr>
              <w:fldChar w:fldCharType="begin"/>
            </w:r>
            <w:r w:rsidR="009A6237">
              <w:rPr>
                <w:noProof/>
                <w:webHidden/>
              </w:rPr>
              <w:instrText xml:space="preserve"> PAGEREF _Toc57031776 \h </w:instrText>
            </w:r>
            <w:r w:rsidR="009A6237">
              <w:rPr>
                <w:noProof/>
                <w:webHidden/>
              </w:rPr>
            </w:r>
            <w:r w:rsidR="009A6237">
              <w:rPr>
                <w:noProof/>
                <w:webHidden/>
              </w:rPr>
              <w:fldChar w:fldCharType="separate"/>
            </w:r>
            <w:r>
              <w:rPr>
                <w:noProof/>
                <w:webHidden/>
              </w:rPr>
              <w:t>4</w:t>
            </w:r>
            <w:r w:rsidR="009A6237">
              <w:rPr>
                <w:noProof/>
                <w:webHidden/>
              </w:rPr>
              <w:fldChar w:fldCharType="end"/>
            </w:r>
          </w:hyperlink>
        </w:p>
        <w:p w14:paraId="527ECA72" w14:textId="46A24F61"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77" w:history="1">
            <w:r w:rsidR="009A6237" w:rsidRPr="0089313A">
              <w:rPr>
                <w:rStyle w:val="Hyperlink"/>
                <w:rFonts w:ascii="Century Gothic" w:hAnsi="Century Gothic"/>
                <w:noProof/>
              </w:rPr>
              <w:t>Partnership with Parents/Carers and Pupils</w:t>
            </w:r>
            <w:r w:rsidR="009A6237">
              <w:rPr>
                <w:noProof/>
                <w:webHidden/>
              </w:rPr>
              <w:tab/>
            </w:r>
            <w:r w:rsidR="009A6237">
              <w:rPr>
                <w:noProof/>
                <w:webHidden/>
              </w:rPr>
              <w:fldChar w:fldCharType="begin"/>
            </w:r>
            <w:r w:rsidR="009A6237">
              <w:rPr>
                <w:noProof/>
                <w:webHidden/>
              </w:rPr>
              <w:instrText xml:space="preserve"> PAGEREF _Toc57031777 \h </w:instrText>
            </w:r>
            <w:r w:rsidR="009A6237">
              <w:rPr>
                <w:noProof/>
                <w:webHidden/>
              </w:rPr>
            </w:r>
            <w:r w:rsidR="009A6237">
              <w:rPr>
                <w:noProof/>
                <w:webHidden/>
              </w:rPr>
              <w:fldChar w:fldCharType="separate"/>
            </w:r>
            <w:r>
              <w:rPr>
                <w:noProof/>
                <w:webHidden/>
              </w:rPr>
              <w:t>4</w:t>
            </w:r>
            <w:r w:rsidR="009A6237">
              <w:rPr>
                <w:noProof/>
                <w:webHidden/>
              </w:rPr>
              <w:fldChar w:fldCharType="end"/>
            </w:r>
          </w:hyperlink>
        </w:p>
        <w:p w14:paraId="65294E54" w14:textId="3D9EF440"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78" w:history="1">
            <w:r w:rsidR="009A6237" w:rsidRPr="0089313A">
              <w:rPr>
                <w:rStyle w:val="Hyperlink"/>
                <w:rFonts w:ascii="Century Gothic" w:hAnsi="Century Gothic"/>
                <w:noProof/>
              </w:rPr>
              <w:t>Absence as a Result of a Medical Condition</w:t>
            </w:r>
            <w:r w:rsidR="009A6237">
              <w:rPr>
                <w:noProof/>
                <w:webHidden/>
              </w:rPr>
              <w:tab/>
            </w:r>
            <w:r w:rsidR="009A6237">
              <w:rPr>
                <w:noProof/>
                <w:webHidden/>
              </w:rPr>
              <w:fldChar w:fldCharType="begin"/>
            </w:r>
            <w:r w:rsidR="009A6237">
              <w:rPr>
                <w:noProof/>
                <w:webHidden/>
              </w:rPr>
              <w:instrText xml:space="preserve"> PAGEREF _Toc57031778 \h </w:instrText>
            </w:r>
            <w:r w:rsidR="009A6237">
              <w:rPr>
                <w:noProof/>
                <w:webHidden/>
              </w:rPr>
            </w:r>
            <w:r w:rsidR="009A6237">
              <w:rPr>
                <w:noProof/>
                <w:webHidden/>
              </w:rPr>
              <w:fldChar w:fldCharType="separate"/>
            </w:r>
            <w:r>
              <w:rPr>
                <w:noProof/>
                <w:webHidden/>
              </w:rPr>
              <w:t>5</w:t>
            </w:r>
            <w:r w:rsidR="009A6237">
              <w:rPr>
                <w:noProof/>
                <w:webHidden/>
              </w:rPr>
              <w:fldChar w:fldCharType="end"/>
            </w:r>
          </w:hyperlink>
        </w:p>
        <w:p w14:paraId="7CAEE153" w14:textId="0D7EF596"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79" w:history="1">
            <w:r w:rsidR="009A6237" w:rsidRPr="0089313A">
              <w:rPr>
                <w:rStyle w:val="Hyperlink"/>
                <w:rFonts w:ascii="Century Gothic" w:hAnsi="Century Gothic"/>
                <w:noProof/>
              </w:rPr>
              <w:t>First Aid Bags and Boxes Locations</w:t>
            </w:r>
            <w:r w:rsidR="009A6237">
              <w:rPr>
                <w:noProof/>
                <w:webHidden/>
              </w:rPr>
              <w:tab/>
            </w:r>
            <w:r w:rsidR="009A6237">
              <w:rPr>
                <w:noProof/>
                <w:webHidden/>
              </w:rPr>
              <w:fldChar w:fldCharType="begin"/>
            </w:r>
            <w:r w:rsidR="009A6237">
              <w:rPr>
                <w:noProof/>
                <w:webHidden/>
              </w:rPr>
              <w:instrText xml:space="preserve"> PAGEREF _Toc57031779 \h </w:instrText>
            </w:r>
            <w:r w:rsidR="009A6237">
              <w:rPr>
                <w:noProof/>
                <w:webHidden/>
              </w:rPr>
            </w:r>
            <w:r w:rsidR="009A6237">
              <w:rPr>
                <w:noProof/>
                <w:webHidden/>
              </w:rPr>
              <w:fldChar w:fldCharType="separate"/>
            </w:r>
            <w:r>
              <w:rPr>
                <w:noProof/>
                <w:webHidden/>
              </w:rPr>
              <w:t>6</w:t>
            </w:r>
            <w:r w:rsidR="009A6237">
              <w:rPr>
                <w:noProof/>
                <w:webHidden/>
              </w:rPr>
              <w:fldChar w:fldCharType="end"/>
            </w:r>
          </w:hyperlink>
        </w:p>
        <w:p w14:paraId="5C07342C" w14:textId="4CB58318"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0" w:history="1">
            <w:r w:rsidR="009A6237" w:rsidRPr="0089313A">
              <w:rPr>
                <w:rStyle w:val="Hyperlink"/>
                <w:rFonts w:ascii="Century Gothic" w:hAnsi="Century Gothic"/>
                <w:noProof/>
              </w:rPr>
              <w:t>Recording of Accidents</w:t>
            </w:r>
            <w:r w:rsidR="009A6237">
              <w:rPr>
                <w:noProof/>
                <w:webHidden/>
              </w:rPr>
              <w:tab/>
            </w:r>
            <w:r w:rsidR="009A6237">
              <w:rPr>
                <w:noProof/>
                <w:webHidden/>
              </w:rPr>
              <w:fldChar w:fldCharType="begin"/>
            </w:r>
            <w:r w:rsidR="009A6237">
              <w:rPr>
                <w:noProof/>
                <w:webHidden/>
              </w:rPr>
              <w:instrText xml:space="preserve"> PAGEREF _Toc57031780 \h </w:instrText>
            </w:r>
            <w:r w:rsidR="009A6237">
              <w:rPr>
                <w:noProof/>
                <w:webHidden/>
              </w:rPr>
            </w:r>
            <w:r w:rsidR="009A6237">
              <w:rPr>
                <w:noProof/>
                <w:webHidden/>
              </w:rPr>
              <w:fldChar w:fldCharType="separate"/>
            </w:r>
            <w:r>
              <w:rPr>
                <w:noProof/>
                <w:webHidden/>
              </w:rPr>
              <w:t>7</w:t>
            </w:r>
            <w:r w:rsidR="009A6237">
              <w:rPr>
                <w:noProof/>
                <w:webHidden/>
              </w:rPr>
              <w:fldChar w:fldCharType="end"/>
            </w:r>
          </w:hyperlink>
        </w:p>
        <w:p w14:paraId="1B69621D" w14:textId="5C75EB46"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1" w:history="1">
            <w:r w:rsidR="009A6237" w:rsidRPr="0089313A">
              <w:rPr>
                <w:rStyle w:val="Hyperlink"/>
                <w:rFonts w:ascii="Century Gothic" w:hAnsi="Century Gothic"/>
                <w:noProof/>
              </w:rPr>
              <w:t>Medication</w:t>
            </w:r>
            <w:r w:rsidR="009A6237">
              <w:rPr>
                <w:noProof/>
                <w:webHidden/>
              </w:rPr>
              <w:tab/>
            </w:r>
            <w:r w:rsidR="009A6237">
              <w:rPr>
                <w:noProof/>
                <w:webHidden/>
              </w:rPr>
              <w:fldChar w:fldCharType="begin"/>
            </w:r>
            <w:r w:rsidR="009A6237">
              <w:rPr>
                <w:noProof/>
                <w:webHidden/>
              </w:rPr>
              <w:instrText xml:space="preserve"> PAGEREF _Toc57031781 \h </w:instrText>
            </w:r>
            <w:r w:rsidR="009A6237">
              <w:rPr>
                <w:noProof/>
                <w:webHidden/>
              </w:rPr>
            </w:r>
            <w:r w:rsidR="009A6237">
              <w:rPr>
                <w:noProof/>
                <w:webHidden/>
              </w:rPr>
              <w:fldChar w:fldCharType="separate"/>
            </w:r>
            <w:r>
              <w:rPr>
                <w:noProof/>
                <w:webHidden/>
              </w:rPr>
              <w:t>8</w:t>
            </w:r>
            <w:r w:rsidR="009A6237">
              <w:rPr>
                <w:noProof/>
                <w:webHidden/>
              </w:rPr>
              <w:fldChar w:fldCharType="end"/>
            </w:r>
          </w:hyperlink>
        </w:p>
        <w:p w14:paraId="34E5BC1E" w14:textId="652E8B22"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2" w:history="1">
            <w:r w:rsidR="009A6237" w:rsidRPr="0089313A">
              <w:rPr>
                <w:rStyle w:val="Hyperlink"/>
                <w:rFonts w:ascii="Century Gothic" w:hAnsi="Century Gothic"/>
                <w:noProof/>
              </w:rPr>
              <w:t>Informing Parents</w:t>
            </w:r>
            <w:r w:rsidR="009A6237">
              <w:rPr>
                <w:noProof/>
                <w:webHidden/>
              </w:rPr>
              <w:tab/>
            </w:r>
            <w:r w:rsidR="009A6237">
              <w:rPr>
                <w:noProof/>
                <w:webHidden/>
              </w:rPr>
              <w:fldChar w:fldCharType="begin"/>
            </w:r>
            <w:r w:rsidR="009A6237">
              <w:rPr>
                <w:noProof/>
                <w:webHidden/>
              </w:rPr>
              <w:instrText xml:space="preserve"> PAGEREF _Toc57031782 \h </w:instrText>
            </w:r>
            <w:r w:rsidR="009A6237">
              <w:rPr>
                <w:noProof/>
                <w:webHidden/>
              </w:rPr>
            </w:r>
            <w:r w:rsidR="009A6237">
              <w:rPr>
                <w:noProof/>
                <w:webHidden/>
              </w:rPr>
              <w:fldChar w:fldCharType="separate"/>
            </w:r>
            <w:r>
              <w:rPr>
                <w:noProof/>
                <w:webHidden/>
              </w:rPr>
              <w:t>10</w:t>
            </w:r>
            <w:r w:rsidR="009A6237">
              <w:rPr>
                <w:noProof/>
                <w:webHidden/>
              </w:rPr>
              <w:fldChar w:fldCharType="end"/>
            </w:r>
          </w:hyperlink>
        </w:p>
        <w:p w14:paraId="6C6E8C9C" w14:textId="215E0C0E"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3" w:history="1">
            <w:r w:rsidR="009A6237" w:rsidRPr="0089313A">
              <w:rPr>
                <w:rStyle w:val="Hyperlink"/>
                <w:rFonts w:ascii="Century Gothic" w:hAnsi="Century Gothic"/>
                <w:noProof/>
              </w:rPr>
              <w:t>Clinic Waste Bin</w:t>
            </w:r>
            <w:r w:rsidR="009A6237">
              <w:rPr>
                <w:noProof/>
                <w:webHidden/>
              </w:rPr>
              <w:tab/>
            </w:r>
            <w:r w:rsidR="009A6237">
              <w:rPr>
                <w:noProof/>
                <w:webHidden/>
              </w:rPr>
              <w:fldChar w:fldCharType="begin"/>
            </w:r>
            <w:r w:rsidR="009A6237">
              <w:rPr>
                <w:noProof/>
                <w:webHidden/>
              </w:rPr>
              <w:instrText xml:space="preserve"> PAGEREF _Toc57031783 \h </w:instrText>
            </w:r>
            <w:r w:rsidR="009A6237">
              <w:rPr>
                <w:noProof/>
                <w:webHidden/>
              </w:rPr>
            </w:r>
            <w:r w:rsidR="009A6237">
              <w:rPr>
                <w:noProof/>
                <w:webHidden/>
              </w:rPr>
              <w:fldChar w:fldCharType="separate"/>
            </w:r>
            <w:r>
              <w:rPr>
                <w:noProof/>
                <w:webHidden/>
              </w:rPr>
              <w:t>11</w:t>
            </w:r>
            <w:r w:rsidR="009A6237">
              <w:rPr>
                <w:noProof/>
                <w:webHidden/>
              </w:rPr>
              <w:fldChar w:fldCharType="end"/>
            </w:r>
          </w:hyperlink>
        </w:p>
        <w:p w14:paraId="681521F9" w14:textId="3BD37C11"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4" w:history="1">
            <w:r w:rsidR="009A6237" w:rsidRPr="0089313A">
              <w:rPr>
                <w:rStyle w:val="Hyperlink"/>
                <w:rFonts w:ascii="Century Gothic" w:hAnsi="Century Gothic"/>
                <w:noProof/>
              </w:rPr>
              <w:t>Individual Health Care Plans</w:t>
            </w:r>
            <w:r w:rsidR="009A6237">
              <w:rPr>
                <w:noProof/>
                <w:webHidden/>
              </w:rPr>
              <w:tab/>
            </w:r>
            <w:r w:rsidR="009A6237">
              <w:rPr>
                <w:noProof/>
                <w:webHidden/>
              </w:rPr>
              <w:fldChar w:fldCharType="begin"/>
            </w:r>
            <w:r w:rsidR="009A6237">
              <w:rPr>
                <w:noProof/>
                <w:webHidden/>
              </w:rPr>
              <w:instrText xml:space="preserve"> PAGEREF _Toc57031784 \h </w:instrText>
            </w:r>
            <w:r w:rsidR="009A6237">
              <w:rPr>
                <w:noProof/>
                <w:webHidden/>
              </w:rPr>
            </w:r>
            <w:r w:rsidR="009A6237">
              <w:rPr>
                <w:noProof/>
                <w:webHidden/>
              </w:rPr>
              <w:fldChar w:fldCharType="separate"/>
            </w:r>
            <w:r>
              <w:rPr>
                <w:noProof/>
                <w:webHidden/>
              </w:rPr>
              <w:t>12</w:t>
            </w:r>
            <w:r w:rsidR="009A6237">
              <w:rPr>
                <w:noProof/>
                <w:webHidden/>
              </w:rPr>
              <w:fldChar w:fldCharType="end"/>
            </w:r>
          </w:hyperlink>
        </w:p>
        <w:p w14:paraId="0DC53D7A" w14:textId="55A474AE"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5" w:history="1">
            <w:r w:rsidR="009A6237" w:rsidRPr="0089313A">
              <w:rPr>
                <w:rStyle w:val="Hyperlink"/>
                <w:rFonts w:ascii="Century Gothic" w:hAnsi="Century Gothic"/>
                <w:noProof/>
              </w:rPr>
              <w:t>Response to an Emergency Involving a Child e.g.: Injury or Medication</w:t>
            </w:r>
            <w:r w:rsidR="009A6237">
              <w:rPr>
                <w:noProof/>
                <w:webHidden/>
              </w:rPr>
              <w:tab/>
            </w:r>
            <w:r w:rsidR="009A6237">
              <w:rPr>
                <w:noProof/>
                <w:webHidden/>
              </w:rPr>
              <w:fldChar w:fldCharType="begin"/>
            </w:r>
            <w:r w:rsidR="009A6237">
              <w:rPr>
                <w:noProof/>
                <w:webHidden/>
              </w:rPr>
              <w:instrText xml:space="preserve"> PAGEREF _Toc57031785 \h </w:instrText>
            </w:r>
            <w:r w:rsidR="009A6237">
              <w:rPr>
                <w:noProof/>
                <w:webHidden/>
              </w:rPr>
            </w:r>
            <w:r w:rsidR="009A6237">
              <w:rPr>
                <w:noProof/>
                <w:webHidden/>
              </w:rPr>
              <w:fldChar w:fldCharType="separate"/>
            </w:r>
            <w:r>
              <w:rPr>
                <w:noProof/>
                <w:webHidden/>
              </w:rPr>
              <w:t>13</w:t>
            </w:r>
            <w:r w:rsidR="009A6237">
              <w:rPr>
                <w:noProof/>
                <w:webHidden/>
              </w:rPr>
              <w:fldChar w:fldCharType="end"/>
            </w:r>
          </w:hyperlink>
        </w:p>
        <w:p w14:paraId="62D43A00" w14:textId="74492433"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6" w:history="1">
            <w:r w:rsidR="009A6237" w:rsidRPr="0089313A">
              <w:rPr>
                <w:rStyle w:val="Hyperlink"/>
                <w:rFonts w:ascii="Century Gothic" w:hAnsi="Century Gothic"/>
                <w:noProof/>
              </w:rPr>
              <w:t>If an Emergency Happens During Lesson Time</w:t>
            </w:r>
            <w:r w:rsidR="009A6237">
              <w:rPr>
                <w:noProof/>
                <w:webHidden/>
              </w:rPr>
              <w:tab/>
            </w:r>
            <w:r w:rsidR="009A6237">
              <w:rPr>
                <w:noProof/>
                <w:webHidden/>
              </w:rPr>
              <w:fldChar w:fldCharType="begin"/>
            </w:r>
            <w:r w:rsidR="009A6237">
              <w:rPr>
                <w:noProof/>
                <w:webHidden/>
              </w:rPr>
              <w:instrText xml:space="preserve"> PAGEREF _Toc57031786 \h </w:instrText>
            </w:r>
            <w:r w:rsidR="009A6237">
              <w:rPr>
                <w:noProof/>
                <w:webHidden/>
              </w:rPr>
            </w:r>
            <w:r w:rsidR="009A6237">
              <w:rPr>
                <w:noProof/>
                <w:webHidden/>
              </w:rPr>
              <w:fldChar w:fldCharType="separate"/>
            </w:r>
            <w:r>
              <w:rPr>
                <w:noProof/>
                <w:webHidden/>
              </w:rPr>
              <w:t>14</w:t>
            </w:r>
            <w:r w:rsidR="009A6237">
              <w:rPr>
                <w:noProof/>
                <w:webHidden/>
              </w:rPr>
              <w:fldChar w:fldCharType="end"/>
            </w:r>
          </w:hyperlink>
        </w:p>
        <w:p w14:paraId="02C1F330" w14:textId="2B2FAD9D"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7" w:history="1">
            <w:r w:rsidR="009A6237" w:rsidRPr="0089313A">
              <w:rPr>
                <w:rStyle w:val="Hyperlink"/>
                <w:rFonts w:ascii="Century Gothic" w:hAnsi="Century Gothic"/>
                <w:noProof/>
              </w:rPr>
              <w:t>If an Emergency Happens During a Non-Teacher Directed Time</w:t>
            </w:r>
            <w:r w:rsidR="009A6237">
              <w:rPr>
                <w:noProof/>
                <w:webHidden/>
              </w:rPr>
              <w:tab/>
            </w:r>
            <w:r w:rsidR="009A6237">
              <w:rPr>
                <w:noProof/>
                <w:webHidden/>
              </w:rPr>
              <w:fldChar w:fldCharType="begin"/>
            </w:r>
            <w:r w:rsidR="009A6237">
              <w:rPr>
                <w:noProof/>
                <w:webHidden/>
              </w:rPr>
              <w:instrText xml:space="preserve"> PAGEREF _Toc57031787 \h </w:instrText>
            </w:r>
            <w:r w:rsidR="009A6237">
              <w:rPr>
                <w:noProof/>
                <w:webHidden/>
              </w:rPr>
            </w:r>
            <w:r w:rsidR="009A6237">
              <w:rPr>
                <w:noProof/>
                <w:webHidden/>
              </w:rPr>
              <w:fldChar w:fldCharType="separate"/>
            </w:r>
            <w:r>
              <w:rPr>
                <w:noProof/>
                <w:webHidden/>
              </w:rPr>
              <w:t>14</w:t>
            </w:r>
            <w:r w:rsidR="009A6237">
              <w:rPr>
                <w:noProof/>
                <w:webHidden/>
              </w:rPr>
              <w:fldChar w:fldCharType="end"/>
            </w:r>
          </w:hyperlink>
        </w:p>
        <w:p w14:paraId="659B1C1A" w14:textId="08A55C64"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8" w:history="1">
            <w:r w:rsidR="009A6237" w:rsidRPr="0089313A">
              <w:rPr>
                <w:rStyle w:val="Hyperlink"/>
                <w:rFonts w:ascii="Century Gothic" w:hAnsi="Century Gothic"/>
                <w:noProof/>
              </w:rPr>
              <w:t>Procedure for Calling an Ambulance</w:t>
            </w:r>
            <w:r w:rsidR="009A6237">
              <w:rPr>
                <w:noProof/>
                <w:webHidden/>
              </w:rPr>
              <w:tab/>
            </w:r>
            <w:r w:rsidR="009A6237">
              <w:rPr>
                <w:noProof/>
                <w:webHidden/>
              </w:rPr>
              <w:fldChar w:fldCharType="begin"/>
            </w:r>
            <w:r w:rsidR="009A6237">
              <w:rPr>
                <w:noProof/>
                <w:webHidden/>
              </w:rPr>
              <w:instrText xml:space="preserve"> PAGEREF _Toc57031788 \h </w:instrText>
            </w:r>
            <w:r w:rsidR="009A6237">
              <w:rPr>
                <w:noProof/>
                <w:webHidden/>
              </w:rPr>
            </w:r>
            <w:r w:rsidR="009A6237">
              <w:rPr>
                <w:noProof/>
                <w:webHidden/>
              </w:rPr>
              <w:fldChar w:fldCharType="separate"/>
            </w:r>
            <w:r>
              <w:rPr>
                <w:noProof/>
                <w:webHidden/>
              </w:rPr>
              <w:t>15</w:t>
            </w:r>
            <w:r w:rsidR="009A6237">
              <w:rPr>
                <w:noProof/>
                <w:webHidden/>
              </w:rPr>
              <w:fldChar w:fldCharType="end"/>
            </w:r>
          </w:hyperlink>
        </w:p>
        <w:p w14:paraId="0A91FCF9" w14:textId="13F55400"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89" w:history="1">
            <w:r w:rsidR="009A6237" w:rsidRPr="0089313A">
              <w:rPr>
                <w:rStyle w:val="Hyperlink"/>
                <w:rFonts w:ascii="Century Gothic" w:hAnsi="Century Gothic"/>
                <w:noProof/>
              </w:rPr>
              <w:t>Emergency Medication in School</w:t>
            </w:r>
            <w:r w:rsidR="009A6237">
              <w:rPr>
                <w:noProof/>
                <w:webHidden/>
              </w:rPr>
              <w:tab/>
            </w:r>
            <w:r w:rsidR="009A6237">
              <w:rPr>
                <w:noProof/>
                <w:webHidden/>
              </w:rPr>
              <w:fldChar w:fldCharType="begin"/>
            </w:r>
            <w:r w:rsidR="009A6237">
              <w:rPr>
                <w:noProof/>
                <w:webHidden/>
              </w:rPr>
              <w:instrText xml:space="preserve"> PAGEREF _Toc57031789 \h </w:instrText>
            </w:r>
            <w:r w:rsidR="009A6237">
              <w:rPr>
                <w:noProof/>
                <w:webHidden/>
              </w:rPr>
            </w:r>
            <w:r w:rsidR="009A6237">
              <w:rPr>
                <w:noProof/>
                <w:webHidden/>
              </w:rPr>
              <w:fldChar w:fldCharType="separate"/>
            </w:r>
            <w:r>
              <w:rPr>
                <w:noProof/>
                <w:webHidden/>
              </w:rPr>
              <w:t>19</w:t>
            </w:r>
            <w:r w:rsidR="009A6237">
              <w:rPr>
                <w:noProof/>
                <w:webHidden/>
              </w:rPr>
              <w:fldChar w:fldCharType="end"/>
            </w:r>
          </w:hyperlink>
        </w:p>
        <w:p w14:paraId="1DA299AD" w14:textId="4A6698AB"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0" w:history="1">
            <w:r w:rsidR="009A6237" w:rsidRPr="0089313A">
              <w:rPr>
                <w:rStyle w:val="Hyperlink"/>
                <w:rFonts w:ascii="Century Gothic" w:hAnsi="Century Gothic"/>
                <w:iCs/>
                <w:noProof/>
              </w:rPr>
              <w:t>All emergency medication in school is considered as spare or back up devices and not a replacement for the pupil’s own medication.</w:t>
            </w:r>
            <w:r w:rsidR="009A6237">
              <w:rPr>
                <w:noProof/>
                <w:webHidden/>
              </w:rPr>
              <w:tab/>
            </w:r>
            <w:r w:rsidR="009A6237">
              <w:rPr>
                <w:noProof/>
                <w:webHidden/>
              </w:rPr>
              <w:fldChar w:fldCharType="begin"/>
            </w:r>
            <w:r w:rsidR="009A6237">
              <w:rPr>
                <w:noProof/>
                <w:webHidden/>
              </w:rPr>
              <w:instrText xml:space="preserve"> PAGEREF _Toc57031790 \h </w:instrText>
            </w:r>
            <w:r w:rsidR="009A6237">
              <w:rPr>
                <w:noProof/>
                <w:webHidden/>
              </w:rPr>
            </w:r>
            <w:r w:rsidR="009A6237">
              <w:rPr>
                <w:noProof/>
                <w:webHidden/>
              </w:rPr>
              <w:fldChar w:fldCharType="separate"/>
            </w:r>
            <w:r>
              <w:rPr>
                <w:noProof/>
                <w:webHidden/>
              </w:rPr>
              <w:t>19</w:t>
            </w:r>
            <w:r w:rsidR="009A6237">
              <w:rPr>
                <w:noProof/>
                <w:webHidden/>
              </w:rPr>
              <w:fldChar w:fldCharType="end"/>
            </w:r>
          </w:hyperlink>
        </w:p>
        <w:p w14:paraId="01EE44B0" w14:textId="41903D64"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1" w:history="1">
            <w:r w:rsidR="009A6237" w:rsidRPr="0089313A">
              <w:rPr>
                <w:rStyle w:val="Hyperlink"/>
                <w:rFonts w:ascii="Century Gothic" w:hAnsi="Century Gothic"/>
                <w:noProof/>
              </w:rPr>
              <w:t>Asthma</w:t>
            </w:r>
            <w:r w:rsidR="009A6237">
              <w:rPr>
                <w:noProof/>
                <w:webHidden/>
              </w:rPr>
              <w:tab/>
            </w:r>
            <w:r w:rsidR="009A6237">
              <w:rPr>
                <w:noProof/>
                <w:webHidden/>
              </w:rPr>
              <w:fldChar w:fldCharType="begin"/>
            </w:r>
            <w:r w:rsidR="009A6237">
              <w:rPr>
                <w:noProof/>
                <w:webHidden/>
              </w:rPr>
              <w:instrText xml:space="preserve"> PAGEREF _Toc57031791 \h </w:instrText>
            </w:r>
            <w:r w:rsidR="009A6237">
              <w:rPr>
                <w:noProof/>
                <w:webHidden/>
              </w:rPr>
            </w:r>
            <w:r w:rsidR="009A6237">
              <w:rPr>
                <w:noProof/>
                <w:webHidden/>
              </w:rPr>
              <w:fldChar w:fldCharType="separate"/>
            </w:r>
            <w:r>
              <w:rPr>
                <w:noProof/>
                <w:webHidden/>
              </w:rPr>
              <w:t>21</w:t>
            </w:r>
            <w:r w:rsidR="009A6237">
              <w:rPr>
                <w:noProof/>
                <w:webHidden/>
              </w:rPr>
              <w:fldChar w:fldCharType="end"/>
            </w:r>
          </w:hyperlink>
        </w:p>
        <w:p w14:paraId="2CCDC850" w14:textId="0D882577"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2" w:history="1">
            <w:r w:rsidR="009A6237" w:rsidRPr="0089313A">
              <w:rPr>
                <w:rStyle w:val="Hyperlink"/>
                <w:rFonts w:ascii="Century Gothic" w:hAnsi="Century Gothic"/>
                <w:noProof/>
              </w:rPr>
              <w:t>How to Deal with an Asthma Attack</w:t>
            </w:r>
            <w:r w:rsidR="009A6237">
              <w:rPr>
                <w:noProof/>
                <w:webHidden/>
              </w:rPr>
              <w:tab/>
            </w:r>
            <w:r w:rsidR="009A6237">
              <w:rPr>
                <w:noProof/>
                <w:webHidden/>
              </w:rPr>
              <w:fldChar w:fldCharType="begin"/>
            </w:r>
            <w:r w:rsidR="009A6237">
              <w:rPr>
                <w:noProof/>
                <w:webHidden/>
              </w:rPr>
              <w:instrText xml:space="preserve"> PAGEREF _Toc57031792 \h </w:instrText>
            </w:r>
            <w:r w:rsidR="009A6237">
              <w:rPr>
                <w:noProof/>
                <w:webHidden/>
              </w:rPr>
            </w:r>
            <w:r w:rsidR="009A6237">
              <w:rPr>
                <w:noProof/>
                <w:webHidden/>
              </w:rPr>
              <w:fldChar w:fldCharType="separate"/>
            </w:r>
            <w:r>
              <w:rPr>
                <w:noProof/>
                <w:webHidden/>
              </w:rPr>
              <w:t>22</w:t>
            </w:r>
            <w:r w:rsidR="009A6237">
              <w:rPr>
                <w:noProof/>
                <w:webHidden/>
              </w:rPr>
              <w:fldChar w:fldCharType="end"/>
            </w:r>
          </w:hyperlink>
        </w:p>
        <w:p w14:paraId="6D8A7DA1" w14:textId="3AF04E93"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3" w:history="1">
            <w:r w:rsidR="009A6237" w:rsidRPr="0089313A">
              <w:rPr>
                <w:rStyle w:val="Hyperlink"/>
                <w:rFonts w:ascii="Century Gothic" w:hAnsi="Century Gothic"/>
                <w:noProof/>
              </w:rPr>
              <w:t>Extended School</w:t>
            </w:r>
            <w:r w:rsidR="009A6237">
              <w:rPr>
                <w:noProof/>
                <w:webHidden/>
              </w:rPr>
              <w:tab/>
            </w:r>
            <w:r w:rsidR="009A6237">
              <w:rPr>
                <w:noProof/>
                <w:webHidden/>
              </w:rPr>
              <w:fldChar w:fldCharType="begin"/>
            </w:r>
            <w:r w:rsidR="009A6237">
              <w:rPr>
                <w:noProof/>
                <w:webHidden/>
              </w:rPr>
              <w:instrText xml:space="preserve"> PAGEREF _Toc57031793 \h </w:instrText>
            </w:r>
            <w:r w:rsidR="009A6237">
              <w:rPr>
                <w:noProof/>
                <w:webHidden/>
              </w:rPr>
            </w:r>
            <w:r w:rsidR="009A6237">
              <w:rPr>
                <w:noProof/>
                <w:webHidden/>
              </w:rPr>
              <w:fldChar w:fldCharType="separate"/>
            </w:r>
            <w:r>
              <w:rPr>
                <w:noProof/>
                <w:webHidden/>
              </w:rPr>
              <w:t>23</w:t>
            </w:r>
            <w:r w:rsidR="009A6237">
              <w:rPr>
                <w:noProof/>
                <w:webHidden/>
              </w:rPr>
              <w:fldChar w:fldCharType="end"/>
            </w:r>
          </w:hyperlink>
        </w:p>
        <w:p w14:paraId="75026ECA" w14:textId="0503C75D"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4" w:history="1">
            <w:r w:rsidR="009A6237" w:rsidRPr="0089313A">
              <w:rPr>
                <w:rStyle w:val="Hyperlink"/>
                <w:rFonts w:ascii="Century Gothic" w:hAnsi="Century Gothic"/>
                <w:noProof/>
              </w:rPr>
              <w:t>Diabetes</w:t>
            </w:r>
            <w:r w:rsidR="009A6237">
              <w:rPr>
                <w:noProof/>
                <w:webHidden/>
              </w:rPr>
              <w:tab/>
            </w:r>
            <w:r w:rsidR="009A6237">
              <w:rPr>
                <w:noProof/>
                <w:webHidden/>
              </w:rPr>
              <w:fldChar w:fldCharType="begin"/>
            </w:r>
            <w:r w:rsidR="009A6237">
              <w:rPr>
                <w:noProof/>
                <w:webHidden/>
              </w:rPr>
              <w:instrText xml:space="preserve"> PAGEREF _Toc57031794 \h </w:instrText>
            </w:r>
            <w:r w:rsidR="009A6237">
              <w:rPr>
                <w:noProof/>
                <w:webHidden/>
              </w:rPr>
            </w:r>
            <w:r w:rsidR="009A6237">
              <w:rPr>
                <w:noProof/>
                <w:webHidden/>
              </w:rPr>
              <w:fldChar w:fldCharType="separate"/>
            </w:r>
            <w:r>
              <w:rPr>
                <w:noProof/>
                <w:webHidden/>
              </w:rPr>
              <w:t>24</w:t>
            </w:r>
            <w:r w:rsidR="009A6237">
              <w:rPr>
                <w:noProof/>
                <w:webHidden/>
              </w:rPr>
              <w:fldChar w:fldCharType="end"/>
            </w:r>
          </w:hyperlink>
        </w:p>
        <w:p w14:paraId="79612B66" w14:textId="1D3C9678"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5" w:history="1">
            <w:r w:rsidR="009A6237" w:rsidRPr="0089313A">
              <w:rPr>
                <w:rStyle w:val="Hyperlink"/>
                <w:rFonts w:ascii="Century Gothic" w:hAnsi="Century Gothic"/>
                <w:noProof/>
              </w:rPr>
              <w:t>Hypo Signs and Symptoms – A Children’s Guide</w:t>
            </w:r>
            <w:r w:rsidR="009A6237">
              <w:rPr>
                <w:noProof/>
                <w:webHidden/>
              </w:rPr>
              <w:tab/>
            </w:r>
            <w:r w:rsidR="009A6237">
              <w:rPr>
                <w:noProof/>
                <w:webHidden/>
              </w:rPr>
              <w:fldChar w:fldCharType="begin"/>
            </w:r>
            <w:r w:rsidR="009A6237">
              <w:rPr>
                <w:noProof/>
                <w:webHidden/>
              </w:rPr>
              <w:instrText xml:space="preserve"> PAGEREF _Toc57031795 \h </w:instrText>
            </w:r>
            <w:r w:rsidR="009A6237">
              <w:rPr>
                <w:noProof/>
                <w:webHidden/>
              </w:rPr>
            </w:r>
            <w:r w:rsidR="009A6237">
              <w:rPr>
                <w:noProof/>
                <w:webHidden/>
              </w:rPr>
              <w:fldChar w:fldCharType="separate"/>
            </w:r>
            <w:r>
              <w:rPr>
                <w:noProof/>
                <w:webHidden/>
              </w:rPr>
              <w:t>25</w:t>
            </w:r>
            <w:r w:rsidR="009A6237">
              <w:rPr>
                <w:noProof/>
                <w:webHidden/>
              </w:rPr>
              <w:fldChar w:fldCharType="end"/>
            </w:r>
          </w:hyperlink>
        </w:p>
        <w:p w14:paraId="1FCAD72D" w14:textId="1D1FD5F9"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6" w:history="1">
            <w:r w:rsidR="009A6237" w:rsidRPr="0089313A">
              <w:rPr>
                <w:rStyle w:val="Hyperlink"/>
                <w:rFonts w:ascii="Century Gothic" w:hAnsi="Century Gothic"/>
                <w:noProof/>
              </w:rPr>
              <w:t>Epilepsy</w:t>
            </w:r>
            <w:r w:rsidR="009A6237">
              <w:rPr>
                <w:noProof/>
                <w:webHidden/>
              </w:rPr>
              <w:tab/>
            </w:r>
            <w:r w:rsidR="009A6237">
              <w:rPr>
                <w:noProof/>
                <w:webHidden/>
              </w:rPr>
              <w:fldChar w:fldCharType="begin"/>
            </w:r>
            <w:r w:rsidR="009A6237">
              <w:rPr>
                <w:noProof/>
                <w:webHidden/>
              </w:rPr>
              <w:instrText xml:space="preserve"> PAGEREF _Toc57031796 \h </w:instrText>
            </w:r>
            <w:r w:rsidR="009A6237">
              <w:rPr>
                <w:noProof/>
                <w:webHidden/>
              </w:rPr>
            </w:r>
            <w:r w:rsidR="009A6237">
              <w:rPr>
                <w:noProof/>
                <w:webHidden/>
              </w:rPr>
              <w:fldChar w:fldCharType="separate"/>
            </w:r>
            <w:r>
              <w:rPr>
                <w:noProof/>
                <w:webHidden/>
              </w:rPr>
              <w:t>26</w:t>
            </w:r>
            <w:r w:rsidR="009A6237">
              <w:rPr>
                <w:noProof/>
                <w:webHidden/>
              </w:rPr>
              <w:fldChar w:fldCharType="end"/>
            </w:r>
          </w:hyperlink>
        </w:p>
        <w:p w14:paraId="43AD9B36" w14:textId="31E4B84F"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7" w:history="1">
            <w:r w:rsidR="009A6237" w:rsidRPr="0089313A">
              <w:rPr>
                <w:rStyle w:val="Hyperlink"/>
                <w:rFonts w:ascii="Century Gothic" w:hAnsi="Century Gothic"/>
                <w:noProof/>
              </w:rPr>
              <w:t>Toileting Incidents</w:t>
            </w:r>
            <w:r w:rsidR="009A6237">
              <w:rPr>
                <w:noProof/>
                <w:webHidden/>
              </w:rPr>
              <w:tab/>
            </w:r>
            <w:r w:rsidR="009A6237">
              <w:rPr>
                <w:noProof/>
                <w:webHidden/>
              </w:rPr>
              <w:fldChar w:fldCharType="begin"/>
            </w:r>
            <w:r w:rsidR="009A6237">
              <w:rPr>
                <w:noProof/>
                <w:webHidden/>
              </w:rPr>
              <w:instrText xml:space="preserve"> PAGEREF _Toc57031797 \h </w:instrText>
            </w:r>
            <w:r w:rsidR="009A6237">
              <w:rPr>
                <w:noProof/>
                <w:webHidden/>
              </w:rPr>
            </w:r>
            <w:r w:rsidR="009A6237">
              <w:rPr>
                <w:noProof/>
                <w:webHidden/>
              </w:rPr>
              <w:fldChar w:fldCharType="separate"/>
            </w:r>
            <w:r>
              <w:rPr>
                <w:noProof/>
                <w:webHidden/>
              </w:rPr>
              <w:t>28</w:t>
            </w:r>
            <w:r w:rsidR="009A6237">
              <w:rPr>
                <w:noProof/>
                <w:webHidden/>
              </w:rPr>
              <w:fldChar w:fldCharType="end"/>
            </w:r>
          </w:hyperlink>
        </w:p>
        <w:p w14:paraId="7628337E" w14:textId="6ABA896D"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8" w:history="1">
            <w:r w:rsidR="009A6237" w:rsidRPr="0089313A">
              <w:rPr>
                <w:rStyle w:val="Hyperlink"/>
                <w:rFonts w:ascii="Century Gothic" w:hAnsi="Century Gothic"/>
                <w:noProof/>
              </w:rPr>
              <w:t>Infection Control</w:t>
            </w:r>
            <w:r w:rsidR="009A6237">
              <w:rPr>
                <w:noProof/>
                <w:webHidden/>
              </w:rPr>
              <w:tab/>
            </w:r>
            <w:r w:rsidR="009A6237">
              <w:rPr>
                <w:noProof/>
                <w:webHidden/>
              </w:rPr>
              <w:fldChar w:fldCharType="begin"/>
            </w:r>
            <w:r w:rsidR="009A6237">
              <w:rPr>
                <w:noProof/>
                <w:webHidden/>
              </w:rPr>
              <w:instrText xml:space="preserve"> PAGEREF _Toc57031798 \h </w:instrText>
            </w:r>
            <w:r w:rsidR="009A6237">
              <w:rPr>
                <w:noProof/>
                <w:webHidden/>
              </w:rPr>
            </w:r>
            <w:r w:rsidR="009A6237">
              <w:rPr>
                <w:noProof/>
                <w:webHidden/>
              </w:rPr>
              <w:fldChar w:fldCharType="separate"/>
            </w:r>
            <w:r>
              <w:rPr>
                <w:noProof/>
                <w:webHidden/>
              </w:rPr>
              <w:t>29</w:t>
            </w:r>
            <w:r w:rsidR="009A6237">
              <w:rPr>
                <w:noProof/>
                <w:webHidden/>
              </w:rPr>
              <w:fldChar w:fldCharType="end"/>
            </w:r>
          </w:hyperlink>
        </w:p>
        <w:p w14:paraId="7F4C508C" w14:textId="09934194" w:rsidR="009A6237" w:rsidRDefault="00163993">
          <w:pPr>
            <w:pStyle w:val="TOC1"/>
            <w:tabs>
              <w:tab w:val="right" w:leader="dot" w:pos="8302"/>
            </w:tabs>
            <w:rPr>
              <w:rFonts w:asciiTheme="minorHAnsi" w:eastAsiaTheme="minorEastAsia" w:hAnsiTheme="minorHAnsi" w:cstheme="minorBidi"/>
              <w:noProof/>
              <w:sz w:val="22"/>
              <w:szCs w:val="22"/>
            </w:rPr>
          </w:pPr>
          <w:hyperlink w:anchor="_Toc57031799" w:history="1">
            <w:r w:rsidR="009A6237" w:rsidRPr="0089313A">
              <w:rPr>
                <w:rStyle w:val="Hyperlink"/>
                <w:rFonts w:ascii="Century Gothic" w:hAnsi="Century Gothic"/>
                <w:noProof/>
              </w:rPr>
              <w:t>Addendum for Covid-19 Protocols</w:t>
            </w:r>
            <w:r w:rsidR="009A6237">
              <w:rPr>
                <w:noProof/>
                <w:webHidden/>
              </w:rPr>
              <w:tab/>
            </w:r>
            <w:r w:rsidR="009A6237">
              <w:rPr>
                <w:noProof/>
                <w:webHidden/>
              </w:rPr>
              <w:fldChar w:fldCharType="begin"/>
            </w:r>
            <w:r w:rsidR="009A6237">
              <w:rPr>
                <w:noProof/>
                <w:webHidden/>
              </w:rPr>
              <w:instrText xml:space="preserve"> PAGEREF _Toc57031799 \h </w:instrText>
            </w:r>
            <w:r w:rsidR="009A6237">
              <w:rPr>
                <w:noProof/>
                <w:webHidden/>
              </w:rPr>
            </w:r>
            <w:r w:rsidR="009A6237">
              <w:rPr>
                <w:noProof/>
                <w:webHidden/>
              </w:rPr>
              <w:fldChar w:fldCharType="separate"/>
            </w:r>
            <w:r>
              <w:rPr>
                <w:noProof/>
                <w:webHidden/>
              </w:rPr>
              <w:t>31</w:t>
            </w:r>
            <w:r w:rsidR="009A6237">
              <w:rPr>
                <w:noProof/>
                <w:webHidden/>
              </w:rPr>
              <w:fldChar w:fldCharType="end"/>
            </w:r>
          </w:hyperlink>
        </w:p>
        <w:p w14:paraId="7A29FB18" w14:textId="6A354F24" w:rsidR="00AC1F61" w:rsidRDefault="00AC1F61">
          <w:r>
            <w:rPr>
              <w:b/>
              <w:bCs/>
              <w:noProof/>
            </w:rPr>
            <w:fldChar w:fldCharType="end"/>
          </w:r>
        </w:p>
      </w:sdtContent>
    </w:sdt>
    <w:p w14:paraId="34FBAB05" w14:textId="77777777" w:rsidR="00AC1F61" w:rsidRDefault="00AC1F61" w:rsidP="000F71DB">
      <w:pPr>
        <w:spacing w:before="32"/>
        <w:ind w:left="209" w:right="211"/>
        <w:jc w:val="center"/>
        <w:rPr>
          <w:rFonts w:ascii="Century Gothic" w:hAnsi="Century Gothic"/>
          <w:b/>
          <w:i/>
          <w:color w:val="FF0000"/>
          <w:sz w:val="52"/>
          <w:szCs w:val="52"/>
          <w:u w:val="single"/>
        </w:rPr>
      </w:pPr>
    </w:p>
    <w:p w14:paraId="6E6B84CC" w14:textId="77777777" w:rsidR="00AC1F61" w:rsidRDefault="00AC1F61">
      <w:pPr>
        <w:rPr>
          <w:rFonts w:ascii="Century Gothic" w:hAnsi="Century Gothic"/>
          <w:b/>
          <w:i/>
          <w:color w:val="FF0000"/>
          <w:sz w:val="52"/>
          <w:szCs w:val="52"/>
          <w:u w:val="single"/>
        </w:rPr>
      </w:pPr>
      <w:r>
        <w:rPr>
          <w:rFonts w:ascii="Century Gothic" w:hAnsi="Century Gothic"/>
          <w:b/>
          <w:i/>
          <w:color w:val="FF0000"/>
          <w:sz w:val="52"/>
          <w:szCs w:val="52"/>
          <w:u w:val="single"/>
        </w:rPr>
        <w:br w:type="page"/>
      </w:r>
    </w:p>
    <w:p w14:paraId="76CA69D6" w14:textId="35DCB07D" w:rsidR="000F71DB" w:rsidRPr="00AC1F61" w:rsidRDefault="000F71DB" w:rsidP="000F71DB">
      <w:pPr>
        <w:spacing w:before="32"/>
        <w:ind w:left="209" w:right="211"/>
        <w:jc w:val="center"/>
        <w:rPr>
          <w:rFonts w:ascii="Century Gothic" w:hAnsi="Century Gothic"/>
          <w:b/>
          <w:i/>
          <w:color w:val="FF0000"/>
          <w:sz w:val="52"/>
          <w:szCs w:val="52"/>
        </w:rPr>
      </w:pPr>
      <w:r w:rsidRPr="00AC1F61">
        <w:rPr>
          <w:rFonts w:ascii="Century Gothic" w:hAnsi="Century Gothic"/>
          <w:b/>
          <w:i/>
          <w:color w:val="FF0000"/>
          <w:sz w:val="52"/>
          <w:szCs w:val="52"/>
          <w:u w:val="single"/>
        </w:rPr>
        <w:lastRenderedPageBreak/>
        <w:t>Striving for Excellence. Achieving Together.</w:t>
      </w:r>
    </w:p>
    <w:p w14:paraId="4E4B1F44" w14:textId="77777777" w:rsidR="000F71DB" w:rsidRPr="00AC1F61" w:rsidRDefault="000F71DB" w:rsidP="000F71DB">
      <w:pPr>
        <w:pStyle w:val="BodyText"/>
        <w:rPr>
          <w:rFonts w:ascii="Century Gothic" w:hAnsi="Century Gothic"/>
          <w:b/>
          <w:i/>
        </w:rPr>
      </w:pPr>
    </w:p>
    <w:p w14:paraId="32FB5C87" w14:textId="77777777" w:rsidR="000F71DB" w:rsidRPr="00AC1F61" w:rsidRDefault="000F71DB" w:rsidP="000F71DB">
      <w:pPr>
        <w:spacing w:before="51" w:line="292" w:lineRule="exact"/>
        <w:ind w:left="209" w:right="216"/>
        <w:jc w:val="center"/>
        <w:rPr>
          <w:rFonts w:ascii="Century Gothic" w:hAnsi="Century Gothic"/>
          <w:i/>
        </w:rPr>
      </w:pPr>
      <w:r w:rsidRPr="00AC1F61">
        <w:rPr>
          <w:rFonts w:ascii="Century Gothic" w:hAnsi="Century Gothic"/>
          <w:i/>
        </w:rPr>
        <w:t>Striving for excellence. Inspiring to achieve collaboratively through respect, happiness and creativity.</w:t>
      </w:r>
    </w:p>
    <w:p w14:paraId="7019854D" w14:textId="77777777" w:rsidR="000F71DB" w:rsidRPr="00AC1F61" w:rsidRDefault="000F71DB" w:rsidP="000F71DB">
      <w:pPr>
        <w:spacing w:line="292" w:lineRule="exact"/>
        <w:ind w:left="209" w:right="213"/>
        <w:jc w:val="center"/>
        <w:rPr>
          <w:rFonts w:ascii="Century Gothic" w:hAnsi="Century Gothic"/>
          <w:i/>
        </w:rPr>
      </w:pPr>
      <w:r w:rsidRPr="00AC1F61">
        <w:rPr>
          <w:rFonts w:ascii="Century Gothic" w:hAnsi="Century Gothic"/>
          <w:i/>
        </w:rPr>
        <w:t>We are independent and reflective for continuous improvement.</w:t>
      </w:r>
    </w:p>
    <w:p w14:paraId="1E1BC825" w14:textId="77777777" w:rsidR="000F71DB" w:rsidRPr="00AC1F61" w:rsidRDefault="000F71DB" w:rsidP="000F71DB">
      <w:pPr>
        <w:pStyle w:val="BodyText"/>
        <w:rPr>
          <w:rFonts w:ascii="Century Gothic" w:hAnsi="Century Gothic"/>
          <w:i/>
        </w:rPr>
      </w:pPr>
    </w:p>
    <w:p w14:paraId="2AD9FFF2" w14:textId="77777777" w:rsidR="000F71DB" w:rsidRPr="00AC1F61" w:rsidRDefault="000F71DB" w:rsidP="000F71DB">
      <w:pPr>
        <w:pStyle w:val="BodyText"/>
        <w:spacing w:before="6"/>
        <w:rPr>
          <w:rFonts w:ascii="Century Gothic" w:hAnsi="Century Gothic"/>
          <w:i/>
        </w:rPr>
      </w:pPr>
    </w:p>
    <w:p w14:paraId="083CABDA" w14:textId="77777777" w:rsidR="000F71DB" w:rsidRPr="00AC1F61" w:rsidRDefault="000F71DB" w:rsidP="000F71DB">
      <w:pPr>
        <w:pStyle w:val="BodyText"/>
        <w:spacing w:before="3"/>
        <w:ind w:right="110"/>
        <w:jc w:val="both"/>
        <w:rPr>
          <w:rFonts w:ascii="Century Gothic" w:hAnsi="Century Gothic"/>
        </w:rPr>
      </w:pPr>
      <w:r w:rsidRPr="00AC1F61">
        <w:rPr>
          <w:rFonts w:ascii="Century Gothic" w:hAnsi="Century Gothic"/>
        </w:rPr>
        <w:t xml:space="preserve">In accordance with </w:t>
      </w:r>
      <w:r w:rsidRPr="00AC1F61">
        <w:rPr>
          <w:rFonts w:ascii="Century Gothic" w:hAnsi="Century Gothic"/>
          <w:b/>
          <w:i/>
        </w:rPr>
        <w:t>The Children and Families Act 2014</w:t>
      </w:r>
      <w:r w:rsidRPr="00AC1F61">
        <w:rPr>
          <w:rFonts w:ascii="Century Gothic" w:hAnsi="Century Gothic"/>
          <w:i/>
        </w:rPr>
        <w:t xml:space="preserve">, </w:t>
      </w:r>
      <w:r w:rsidRPr="00AC1F61">
        <w:rPr>
          <w:rFonts w:ascii="Century Gothic" w:hAnsi="Century Gothic"/>
        </w:rPr>
        <w:t>Harrington Hill School is committed to providing pupils with a high quality education whatever their medical need, disability or individual circumstances. We believe that all pupils should have access to as much education as their particular medical condition allows so that they maintain the momentum of their learning whether they are attending school or going through periods of treatment and recuperation. We promote inclusion and will make all reasonable adjustments to ensure that children and young people with a medical need or Special Educational Needs or Disabilities (SEND) are not discriminated against or treated less favourably than other</w:t>
      </w:r>
      <w:r w:rsidRPr="00AC1F61">
        <w:rPr>
          <w:rFonts w:ascii="Century Gothic" w:hAnsi="Century Gothic"/>
          <w:spacing w:val="-3"/>
        </w:rPr>
        <w:t xml:space="preserve"> </w:t>
      </w:r>
      <w:r w:rsidRPr="00AC1F61">
        <w:rPr>
          <w:rFonts w:ascii="Century Gothic" w:hAnsi="Century Gothic"/>
        </w:rPr>
        <w:t>pupils.</w:t>
      </w:r>
    </w:p>
    <w:p w14:paraId="1A9981DF" w14:textId="178B99E1" w:rsidR="000F71DB" w:rsidRPr="00AC1F61" w:rsidRDefault="000F71DB" w:rsidP="000F71DB">
      <w:pPr>
        <w:pStyle w:val="BodyText"/>
        <w:rPr>
          <w:rFonts w:ascii="Century Gothic" w:hAnsi="Century Gothic"/>
        </w:rPr>
      </w:pPr>
    </w:p>
    <w:p w14:paraId="619AFAAB" w14:textId="20F904EE" w:rsidR="00D85830" w:rsidRPr="00AC1F61" w:rsidRDefault="00D85830" w:rsidP="000F71DB">
      <w:pPr>
        <w:pStyle w:val="BodyText"/>
        <w:rPr>
          <w:rFonts w:ascii="Century Gothic" w:hAnsi="Century Gothic"/>
        </w:rPr>
      </w:pPr>
    </w:p>
    <w:p w14:paraId="4F634C29" w14:textId="746094EC" w:rsidR="00D85830" w:rsidRPr="00510740" w:rsidRDefault="00510740" w:rsidP="00510740">
      <w:pPr>
        <w:pStyle w:val="Heading1"/>
        <w:pBdr>
          <w:bottom w:val="single" w:sz="6" w:space="1" w:color="auto"/>
        </w:pBdr>
        <w:jc w:val="center"/>
        <w:rPr>
          <w:rFonts w:ascii="Century Gothic" w:hAnsi="Century Gothic"/>
          <w:color w:val="FF0000"/>
          <w:sz w:val="52"/>
          <w:szCs w:val="52"/>
        </w:rPr>
      </w:pPr>
      <w:bookmarkStart w:id="1" w:name="_Toc57031774"/>
      <w:r>
        <w:rPr>
          <w:rFonts w:ascii="Century Gothic" w:hAnsi="Century Gothic"/>
          <w:color w:val="FF0000"/>
          <w:sz w:val="52"/>
          <w:szCs w:val="52"/>
        </w:rPr>
        <w:t>First Aid Q</w:t>
      </w:r>
      <w:r w:rsidR="00AC1F61" w:rsidRPr="00510740">
        <w:rPr>
          <w:rFonts w:ascii="Century Gothic" w:hAnsi="Century Gothic"/>
          <w:color w:val="FF0000"/>
          <w:sz w:val="52"/>
          <w:szCs w:val="52"/>
        </w:rPr>
        <w:t>ualified staff</w:t>
      </w:r>
      <w:bookmarkEnd w:id="1"/>
    </w:p>
    <w:p w14:paraId="68015457" w14:textId="77777777" w:rsidR="00510740" w:rsidRPr="00AC1F61" w:rsidRDefault="00510740" w:rsidP="00D85830">
      <w:pPr>
        <w:jc w:val="center"/>
        <w:rPr>
          <w:rFonts w:ascii="Century Gothic" w:hAnsi="Century Gothic"/>
          <w:b/>
          <w:color w:val="FF0000"/>
        </w:rPr>
      </w:pPr>
    </w:p>
    <w:p w14:paraId="2F6DA1EE" w14:textId="77777777" w:rsidR="00D85830" w:rsidRPr="00AC1F61" w:rsidRDefault="00D85830" w:rsidP="00D85830">
      <w:pPr>
        <w:rPr>
          <w:rFonts w:ascii="Century Gothic" w:hAnsi="Century Gothic"/>
        </w:rPr>
      </w:pPr>
    </w:p>
    <w:tbl>
      <w:tblPr>
        <w:tblW w:w="9240" w:type="dxa"/>
        <w:jc w:val="center"/>
        <w:tblLayout w:type="fixed"/>
        <w:tblCellMar>
          <w:left w:w="0" w:type="dxa"/>
          <w:right w:w="0" w:type="dxa"/>
        </w:tblCellMar>
        <w:tblLook w:val="04A0" w:firstRow="1" w:lastRow="0" w:firstColumn="1" w:lastColumn="0" w:noHBand="0" w:noVBand="1"/>
      </w:tblPr>
      <w:tblGrid>
        <w:gridCol w:w="1840"/>
        <w:gridCol w:w="1860"/>
        <w:gridCol w:w="1840"/>
        <w:gridCol w:w="1860"/>
        <w:gridCol w:w="1840"/>
      </w:tblGrid>
      <w:tr w:rsidR="00D85830" w:rsidRPr="00AC1F61" w14:paraId="36B6D34E" w14:textId="77777777" w:rsidTr="00D85830">
        <w:trPr>
          <w:trHeight w:hRule="exact" w:val="278"/>
          <w:jc w:val="center"/>
        </w:trPr>
        <w:tc>
          <w:tcPr>
            <w:tcW w:w="1840" w:type="dxa"/>
            <w:tcBorders>
              <w:top w:val="single" w:sz="5" w:space="0" w:color="000000"/>
              <w:left w:val="single" w:sz="5" w:space="0" w:color="000000"/>
              <w:bottom w:val="single" w:sz="5" w:space="0" w:color="000000"/>
              <w:right w:val="single" w:sz="5" w:space="0" w:color="000000"/>
            </w:tcBorders>
          </w:tcPr>
          <w:p w14:paraId="1BE9E38E" w14:textId="77777777" w:rsidR="00D85830" w:rsidRPr="00AC1F61" w:rsidRDefault="00D85830" w:rsidP="00D85830">
            <w:pPr>
              <w:spacing w:before="7" w:line="253" w:lineRule="exact"/>
              <w:ind w:left="466"/>
              <w:rPr>
                <w:rFonts w:ascii="Century Gothic" w:hAnsi="Century Gothic"/>
              </w:rPr>
            </w:pPr>
            <w:r w:rsidRPr="00AC1F61">
              <w:rPr>
                <w:rFonts w:ascii="Century Gothic" w:hAnsi="Century Gothic" w:cs="Calibri Bold"/>
                <w:color w:val="000000"/>
                <w:sz w:val="22"/>
                <w:szCs w:val="22"/>
              </w:rPr>
              <w:t>Forename</w:t>
            </w:r>
          </w:p>
        </w:tc>
        <w:tc>
          <w:tcPr>
            <w:tcW w:w="1860" w:type="dxa"/>
            <w:tcBorders>
              <w:top w:val="single" w:sz="5" w:space="0" w:color="000000"/>
              <w:left w:val="single" w:sz="5" w:space="0" w:color="000000"/>
              <w:bottom w:val="single" w:sz="5" w:space="0" w:color="000000"/>
              <w:right w:val="single" w:sz="5" w:space="0" w:color="000000"/>
            </w:tcBorders>
          </w:tcPr>
          <w:p w14:paraId="76CB8BFC" w14:textId="77777777" w:rsidR="00D85830" w:rsidRPr="00AC1F61" w:rsidRDefault="00D85830" w:rsidP="00D85830">
            <w:pPr>
              <w:spacing w:before="7" w:line="253" w:lineRule="exact"/>
              <w:ind w:left="529"/>
              <w:rPr>
                <w:rFonts w:ascii="Century Gothic" w:hAnsi="Century Gothic"/>
              </w:rPr>
            </w:pPr>
            <w:r w:rsidRPr="00AC1F61">
              <w:rPr>
                <w:rFonts w:ascii="Century Gothic" w:hAnsi="Century Gothic" w:cs="Calibri Bold"/>
                <w:color w:val="000000"/>
                <w:sz w:val="22"/>
                <w:szCs w:val="22"/>
              </w:rPr>
              <w:t>Surname</w:t>
            </w:r>
          </w:p>
        </w:tc>
        <w:tc>
          <w:tcPr>
            <w:tcW w:w="1840" w:type="dxa"/>
            <w:tcBorders>
              <w:top w:val="single" w:sz="5" w:space="0" w:color="000000"/>
              <w:left w:val="single" w:sz="5" w:space="0" w:color="000000"/>
              <w:bottom w:val="single" w:sz="5" w:space="0" w:color="000000"/>
              <w:right w:val="single" w:sz="5" w:space="0" w:color="000000"/>
            </w:tcBorders>
          </w:tcPr>
          <w:p w14:paraId="79C634BC" w14:textId="77777777" w:rsidR="00D85830" w:rsidRPr="00AC1F61" w:rsidRDefault="00D85830" w:rsidP="00D85830">
            <w:pPr>
              <w:spacing w:before="7" w:line="253" w:lineRule="exact"/>
              <w:ind w:left="337"/>
              <w:rPr>
                <w:rFonts w:ascii="Century Gothic" w:hAnsi="Century Gothic"/>
              </w:rPr>
            </w:pPr>
            <w:r w:rsidRPr="00AC1F61">
              <w:rPr>
                <w:rFonts w:ascii="Century Gothic" w:hAnsi="Century Gothic" w:cs="Calibri Bold"/>
                <w:color w:val="000000"/>
                <w:sz w:val="22"/>
                <w:szCs w:val="22"/>
              </w:rPr>
              <w:t>Qualification</w:t>
            </w:r>
          </w:p>
        </w:tc>
        <w:tc>
          <w:tcPr>
            <w:tcW w:w="1860" w:type="dxa"/>
            <w:tcBorders>
              <w:top w:val="single" w:sz="5" w:space="0" w:color="000000"/>
              <w:left w:val="single" w:sz="5" w:space="0" w:color="000000"/>
              <w:bottom w:val="single" w:sz="5" w:space="0" w:color="000000"/>
              <w:right w:val="single" w:sz="5" w:space="0" w:color="000000"/>
            </w:tcBorders>
          </w:tcPr>
          <w:p w14:paraId="43E2099B" w14:textId="77777777" w:rsidR="00D85830" w:rsidRPr="00AC1F61" w:rsidRDefault="00D85830" w:rsidP="00D85830">
            <w:pPr>
              <w:spacing w:before="7" w:line="253" w:lineRule="exact"/>
              <w:ind w:left="710"/>
              <w:rPr>
                <w:rFonts w:ascii="Century Gothic" w:hAnsi="Century Gothic"/>
              </w:rPr>
            </w:pPr>
            <w:r w:rsidRPr="00AC1F61">
              <w:rPr>
                <w:rFonts w:ascii="Century Gothic" w:hAnsi="Century Gothic" w:cs="Calibri Bold"/>
                <w:color w:val="000000"/>
                <w:sz w:val="22"/>
                <w:szCs w:val="22"/>
              </w:rPr>
              <w:t>Start</w:t>
            </w:r>
          </w:p>
        </w:tc>
        <w:tc>
          <w:tcPr>
            <w:tcW w:w="1840" w:type="dxa"/>
            <w:tcBorders>
              <w:top w:val="single" w:sz="5" w:space="0" w:color="000000"/>
              <w:left w:val="single" w:sz="5" w:space="0" w:color="000000"/>
              <w:bottom w:val="single" w:sz="5" w:space="0" w:color="000000"/>
              <w:right w:val="single" w:sz="5" w:space="0" w:color="000000"/>
            </w:tcBorders>
          </w:tcPr>
          <w:p w14:paraId="51975C25" w14:textId="2245965B" w:rsidR="00D85830" w:rsidRPr="00AC1F61" w:rsidRDefault="00D85830" w:rsidP="00D85830">
            <w:pPr>
              <w:spacing w:before="7" w:line="253" w:lineRule="exact"/>
              <w:ind w:left="751"/>
              <w:rPr>
                <w:rFonts w:ascii="Century Gothic" w:hAnsi="Century Gothic"/>
              </w:rPr>
            </w:pPr>
            <w:r w:rsidRPr="00AC1F61">
              <w:rPr>
                <w:rFonts w:ascii="Century Gothic" w:hAnsi="Century Gothic" w:cs="Calibri Bold"/>
                <w:color w:val="000000"/>
                <w:sz w:val="22"/>
                <w:szCs w:val="22"/>
              </w:rPr>
              <w:t>End</w:t>
            </w:r>
            <w:r w:rsidR="003D1692">
              <w:rPr>
                <w:rFonts w:ascii="Century Gothic" w:hAnsi="Century Gothic" w:cs="Calibri Bold"/>
                <w:color w:val="000000"/>
                <w:sz w:val="22"/>
                <w:szCs w:val="22"/>
              </w:rPr>
              <w:t xml:space="preserve"> *</w:t>
            </w:r>
          </w:p>
        </w:tc>
      </w:tr>
      <w:tr w:rsidR="00D85830" w:rsidRPr="00AC1F61" w14:paraId="11998636" w14:textId="77777777" w:rsidTr="00D85830">
        <w:trPr>
          <w:trHeight w:hRule="exact" w:val="547"/>
          <w:jc w:val="center"/>
        </w:trPr>
        <w:tc>
          <w:tcPr>
            <w:tcW w:w="1840" w:type="dxa"/>
            <w:tcBorders>
              <w:top w:val="single" w:sz="5" w:space="0" w:color="000000"/>
              <w:left w:val="single" w:sz="5" w:space="0" w:color="000000"/>
              <w:bottom w:val="single" w:sz="5" w:space="0" w:color="000000"/>
              <w:right w:val="single" w:sz="5" w:space="0" w:color="000000"/>
            </w:tcBorders>
          </w:tcPr>
          <w:p w14:paraId="1ED52557" w14:textId="77777777" w:rsidR="00D85830" w:rsidRPr="00AC1F61" w:rsidRDefault="00D85830" w:rsidP="00D85830">
            <w:pPr>
              <w:spacing w:before="7" w:line="253" w:lineRule="exact"/>
              <w:ind w:left="713"/>
              <w:rPr>
                <w:rFonts w:ascii="Century Gothic" w:hAnsi="Century Gothic"/>
              </w:rPr>
            </w:pPr>
            <w:r w:rsidRPr="00AC1F61">
              <w:rPr>
                <w:rFonts w:ascii="Century Gothic" w:hAnsi="Century Gothic" w:cs="Calibri"/>
                <w:color w:val="000000"/>
                <w:sz w:val="22"/>
                <w:szCs w:val="22"/>
              </w:rPr>
              <w:t>Aysu</w:t>
            </w:r>
          </w:p>
        </w:tc>
        <w:tc>
          <w:tcPr>
            <w:tcW w:w="1860" w:type="dxa"/>
            <w:tcBorders>
              <w:top w:val="single" w:sz="5" w:space="0" w:color="000000"/>
              <w:left w:val="single" w:sz="5" w:space="0" w:color="000000"/>
              <w:bottom w:val="single" w:sz="5" w:space="0" w:color="000000"/>
              <w:right w:val="single" w:sz="5" w:space="0" w:color="000000"/>
            </w:tcBorders>
          </w:tcPr>
          <w:p w14:paraId="72063173" w14:textId="77777777" w:rsidR="00D85830" w:rsidRPr="00AC1F61" w:rsidRDefault="00D85830" w:rsidP="00D85830">
            <w:pPr>
              <w:spacing w:before="7" w:line="253" w:lineRule="exact"/>
              <w:ind w:left="555"/>
              <w:rPr>
                <w:rFonts w:ascii="Century Gothic" w:hAnsi="Century Gothic"/>
              </w:rPr>
            </w:pPr>
            <w:r w:rsidRPr="00AC1F61">
              <w:rPr>
                <w:rFonts w:ascii="Century Gothic" w:hAnsi="Century Gothic" w:cs="Calibri"/>
                <w:color w:val="000000"/>
                <w:sz w:val="22"/>
                <w:szCs w:val="22"/>
              </w:rPr>
              <w:t>Ozdemir</w:t>
            </w:r>
          </w:p>
        </w:tc>
        <w:tc>
          <w:tcPr>
            <w:tcW w:w="1840" w:type="dxa"/>
            <w:tcBorders>
              <w:top w:val="single" w:sz="5" w:space="0" w:color="000000"/>
              <w:left w:val="single" w:sz="5" w:space="0" w:color="000000"/>
              <w:bottom w:val="single" w:sz="5" w:space="0" w:color="000000"/>
              <w:right w:val="single" w:sz="5" w:space="0" w:color="000000"/>
            </w:tcBorders>
          </w:tcPr>
          <w:p w14:paraId="72A4077A" w14:textId="77777777" w:rsidR="00D85830" w:rsidRPr="00AC1F61" w:rsidRDefault="00D85830" w:rsidP="00D85830">
            <w:pPr>
              <w:spacing w:before="7" w:line="253" w:lineRule="exact"/>
              <w:ind w:left="177"/>
              <w:jc w:val="center"/>
              <w:rPr>
                <w:rFonts w:ascii="Century Gothic" w:hAnsi="Century Gothic"/>
              </w:rPr>
            </w:pPr>
            <w:r w:rsidRPr="00AC1F61">
              <w:rPr>
                <w:rFonts w:ascii="Century Gothic" w:hAnsi="Century Gothic" w:cs="Calibri"/>
                <w:color w:val="000000"/>
                <w:sz w:val="22"/>
                <w:szCs w:val="22"/>
              </w:rPr>
              <w:t>First Aid at Work</w:t>
            </w:r>
          </w:p>
        </w:tc>
        <w:tc>
          <w:tcPr>
            <w:tcW w:w="1860" w:type="dxa"/>
            <w:tcBorders>
              <w:top w:val="single" w:sz="5" w:space="0" w:color="000000"/>
              <w:left w:val="single" w:sz="5" w:space="0" w:color="000000"/>
              <w:bottom w:val="single" w:sz="5" w:space="0" w:color="000000"/>
              <w:right w:val="single" w:sz="5" w:space="0" w:color="000000"/>
            </w:tcBorders>
          </w:tcPr>
          <w:p w14:paraId="19BFD985" w14:textId="77777777" w:rsidR="00D85830" w:rsidRPr="00AC1F61" w:rsidRDefault="00D85830" w:rsidP="00D85830">
            <w:pPr>
              <w:spacing w:line="262" w:lineRule="exact"/>
              <w:ind w:left="377"/>
              <w:rPr>
                <w:rFonts w:ascii="Century Gothic" w:hAnsi="Century Gothic"/>
              </w:rPr>
            </w:pPr>
            <w:r w:rsidRPr="00AC1F61">
              <w:rPr>
                <w:rFonts w:ascii="Century Gothic" w:hAnsi="Century Gothic" w:cs="Calibri"/>
                <w:color w:val="000000"/>
                <w:sz w:val="22"/>
                <w:szCs w:val="22"/>
              </w:rPr>
              <w:t>5</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2017</w:t>
            </w:r>
          </w:p>
        </w:tc>
        <w:tc>
          <w:tcPr>
            <w:tcW w:w="1840" w:type="dxa"/>
            <w:tcBorders>
              <w:top w:val="single" w:sz="5" w:space="0" w:color="000000"/>
              <w:left w:val="single" w:sz="5" w:space="0" w:color="000000"/>
              <w:bottom w:val="single" w:sz="5" w:space="0" w:color="000000"/>
              <w:right w:val="single" w:sz="5" w:space="0" w:color="000000"/>
            </w:tcBorders>
          </w:tcPr>
          <w:p w14:paraId="70088314" w14:textId="77777777" w:rsidR="00D85830" w:rsidRPr="00AC1F61" w:rsidRDefault="00D85830" w:rsidP="00D85830">
            <w:pPr>
              <w:spacing w:line="262" w:lineRule="exact"/>
              <w:ind w:left="367"/>
              <w:rPr>
                <w:rFonts w:ascii="Century Gothic" w:hAnsi="Century Gothic"/>
              </w:rPr>
            </w:pPr>
            <w:r w:rsidRPr="00AC1F61">
              <w:rPr>
                <w:rFonts w:ascii="Century Gothic" w:hAnsi="Century Gothic" w:cs="Calibri"/>
                <w:color w:val="000000"/>
                <w:sz w:val="22"/>
                <w:szCs w:val="22"/>
              </w:rPr>
              <w:t>4</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2020</w:t>
            </w:r>
          </w:p>
        </w:tc>
      </w:tr>
      <w:tr w:rsidR="00D85830" w:rsidRPr="00AC1F61" w14:paraId="36A1DE56" w14:textId="77777777" w:rsidTr="00D85830">
        <w:trPr>
          <w:trHeight w:hRule="exact" w:val="547"/>
          <w:jc w:val="center"/>
        </w:trPr>
        <w:tc>
          <w:tcPr>
            <w:tcW w:w="1840" w:type="dxa"/>
            <w:tcBorders>
              <w:top w:val="single" w:sz="5" w:space="0" w:color="000000"/>
              <w:left w:val="single" w:sz="5" w:space="0" w:color="000000"/>
              <w:bottom w:val="single" w:sz="5" w:space="0" w:color="000000"/>
              <w:right w:val="single" w:sz="5" w:space="0" w:color="000000"/>
            </w:tcBorders>
          </w:tcPr>
          <w:p w14:paraId="49BE877B" w14:textId="77777777" w:rsidR="00D85830" w:rsidRPr="00AC1F61" w:rsidRDefault="00D85830" w:rsidP="00D85830">
            <w:pPr>
              <w:spacing w:before="7" w:line="253" w:lineRule="exact"/>
              <w:ind w:left="581"/>
              <w:rPr>
                <w:rFonts w:ascii="Century Gothic" w:hAnsi="Century Gothic"/>
              </w:rPr>
            </w:pPr>
            <w:r w:rsidRPr="00AC1F61">
              <w:rPr>
                <w:rFonts w:ascii="Century Gothic" w:hAnsi="Century Gothic" w:cs="Calibri"/>
                <w:color w:val="000000"/>
                <w:sz w:val="22"/>
                <w:szCs w:val="22"/>
              </w:rPr>
              <w:t>Farzana</w:t>
            </w:r>
          </w:p>
        </w:tc>
        <w:tc>
          <w:tcPr>
            <w:tcW w:w="1860" w:type="dxa"/>
            <w:tcBorders>
              <w:top w:val="single" w:sz="5" w:space="0" w:color="000000"/>
              <w:left w:val="single" w:sz="5" w:space="0" w:color="000000"/>
              <w:bottom w:val="single" w:sz="5" w:space="0" w:color="000000"/>
              <w:right w:val="single" w:sz="5" w:space="0" w:color="000000"/>
            </w:tcBorders>
          </w:tcPr>
          <w:p w14:paraId="2D604690" w14:textId="77777777" w:rsidR="00D85830" w:rsidRPr="00AC1F61" w:rsidRDefault="00D85830" w:rsidP="00D85830">
            <w:pPr>
              <w:spacing w:before="7" w:line="253" w:lineRule="exact"/>
              <w:ind w:left="709"/>
              <w:rPr>
                <w:rFonts w:ascii="Century Gothic" w:hAnsi="Century Gothic"/>
              </w:rPr>
            </w:pPr>
            <w:r w:rsidRPr="00AC1F61">
              <w:rPr>
                <w:rFonts w:ascii="Century Gothic" w:hAnsi="Century Gothic" w:cs="Calibri"/>
                <w:color w:val="000000"/>
                <w:sz w:val="22"/>
                <w:szCs w:val="22"/>
              </w:rPr>
              <w:t>Patel</w:t>
            </w:r>
          </w:p>
        </w:tc>
        <w:tc>
          <w:tcPr>
            <w:tcW w:w="1840" w:type="dxa"/>
            <w:tcBorders>
              <w:top w:val="single" w:sz="5" w:space="0" w:color="000000"/>
              <w:left w:val="single" w:sz="5" w:space="0" w:color="000000"/>
              <w:bottom w:val="single" w:sz="5" w:space="0" w:color="000000"/>
              <w:right w:val="single" w:sz="5" w:space="0" w:color="000000"/>
            </w:tcBorders>
          </w:tcPr>
          <w:p w14:paraId="617FC3B9" w14:textId="77777777" w:rsidR="00D85830" w:rsidRPr="00AC1F61" w:rsidRDefault="00D85830" w:rsidP="00D85830">
            <w:pPr>
              <w:spacing w:before="7" w:line="253" w:lineRule="exact"/>
              <w:ind w:left="177"/>
              <w:jc w:val="center"/>
              <w:rPr>
                <w:rFonts w:ascii="Century Gothic" w:hAnsi="Century Gothic"/>
              </w:rPr>
            </w:pPr>
            <w:r w:rsidRPr="00AC1F61">
              <w:rPr>
                <w:rFonts w:ascii="Century Gothic" w:hAnsi="Century Gothic" w:cs="Calibri"/>
                <w:color w:val="000000"/>
                <w:sz w:val="22"/>
                <w:szCs w:val="22"/>
              </w:rPr>
              <w:t>First Aid at Work</w:t>
            </w:r>
          </w:p>
        </w:tc>
        <w:tc>
          <w:tcPr>
            <w:tcW w:w="1860" w:type="dxa"/>
            <w:tcBorders>
              <w:top w:val="single" w:sz="5" w:space="0" w:color="000000"/>
              <w:left w:val="single" w:sz="5" w:space="0" w:color="000000"/>
              <w:bottom w:val="single" w:sz="5" w:space="0" w:color="000000"/>
              <w:right w:val="single" w:sz="5" w:space="0" w:color="000000"/>
            </w:tcBorders>
          </w:tcPr>
          <w:p w14:paraId="7D847FFF" w14:textId="77777777" w:rsidR="00D85830" w:rsidRPr="00AC1F61" w:rsidRDefault="00D85830" w:rsidP="00D85830">
            <w:pPr>
              <w:spacing w:line="262" w:lineRule="exact"/>
              <w:ind w:left="377"/>
              <w:rPr>
                <w:rFonts w:ascii="Century Gothic" w:hAnsi="Century Gothic"/>
              </w:rPr>
            </w:pPr>
            <w:r w:rsidRPr="00AC1F61">
              <w:rPr>
                <w:rFonts w:ascii="Century Gothic" w:hAnsi="Century Gothic" w:cs="Calibri"/>
                <w:color w:val="000000"/>
                <w:sz w:val="22"/>
                <w:szCs w:val="22"/>
              </w:rPr>
              <w:t>5</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2017</w:t>
            </w:r>
          </w:p>
        </w:tc>
        <w:tc>
          <w:tcPr>
            <w:tcW w:w="1840" w:type="dxa"/>
            <w:tcBorders>
              <w:top w:val="single" w:sz="5" w:space="0" w:color="000000"/>
              <w:left w:val="single" w:sz="5" w:space="0" w:color="000000"/>
              <w:bottom w:val="single" w:sz="5" w:space="0" w:color="000000"/>
              <w:right w:val="single" w:sz="5" w:space="0" w:color="000000"/>
            </w:tcBorders>
          </w:tcPr>
          <w:p w14:paraId="5F2F5A23" w14:textId="77777777" w:rsidR="00D85830" w:rsidRPr="00AC1F61" w:rsidRDefault="00D85830" w:rsidP="00D85830">
            <w:pPr>
              <w:spacing w:line="262" w:lineRule="exact"/>
              <w:ind w:left="367"/>
              <w:rPr>
                <w:rFonts w:ascii="Century Gothic" w:hAnsi="Century Gothic"/>
              </w:rPr>
            </w:pPr>
            <w:r w:rsidRPr="00AC1F61">
              <w:rPr>
                <w:rFonts w:ascii="Century Gothic" w:hAnsi="Century Gothic" w:cs="Calibri"/>
                <w:color w:val="000000"/>
                <w:sz w:val="22"/>
                <w:szCs w:val="22"/>
              </w:rPr>
              <w:t>4</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2020</w:t>
            </w:r>
          </w:p>
        </w:tc>
      </w:tr>
      <w:tr w:rsidR="00D85830" w:rsidRPr="00AC1F61" w14:paraId="4AABA918" w14:textId="77777777" w:rsidTr="00D85830">
        <w:trPr>
          <w:trHeight w:hRule="exact" w:val="547"/>
          <w:jc w:val="center"/>
        </w:trPr>
        <w:tc>
          <w:tcPr>
            <w:tcW w:w="1840" w:type="dxa"/>
            <w:tcBorders>
              <w:top w:val="single" w:sz="5" w:space="0" w:color="000000"/>
              <w:left w:val="single" w:sz="5" w:space="0" w:color="000000"/>
              <w:bottom w:val="single" w:sz="5" w:space="0" w:color="000000"/>
              <w:right w:val="single" w:sz="5" w:space="0" w:color="000000"/>
            </w:tcBorders>
          </w:tcPr>
          <w:p w14:paraId="7ADB591D" w14:textId="77777777" w:rsidR="00D85830" w:rsidRPr="00AC1F61" w:rsidRDefault="00D85830" w:rsidP="00D85830">
            <w:pPr>
              <w:spacing w:before="7" w:line="253" w:lineRule="exact"/>
              <w:ind w:left="720"/>
              <w:rPr>
                <w:rFonts w:ascii="Century Gothic" w:hAnsi="Century Gothic"/>
              </w:rPr>
            </w:pPr>
            <w:r w:rsidRPr="00AC1F61">
              <w:rPr>
                <w:rFonts w:ascii="Century Gothic" w:hAnsi="Century Gothic" w:cs="Calibri"/>
                <w:color w:val="000000"/>
                <w:sz w:val="22"/>
                <w:szCs w:val="22"/>
              </w:rPr>
              <w:t>Ruta</w:t>
            </w:r>
          </w:p>
        </w:tc>
        <w:tc>
          <w:tcPr>
            <w:tcW w:w="1860" w:type="dxa"/>
            <w:tcBorders>
              <w:top w:val="single" w:sz="5" w:space="0" w:color="000000"/>
              <w:left w:val="single" w:sz="5" w:space="0" w:color="000000"/>
              <w:bottom w:val="single" w:sz="5" w:space="0" w:color="000000"/>
              <w:right w:val="single" w:sz="5" w:space="0" w:color="000000"/>
            </w:tcBorders>
          </w:tcPr>
          <w:p w14:paraId="4BF69F80" w14:textId="77777777" w:rsidR="00D85830" w:rsidRPr="00AC1F61" w:rsidRDefault="00D85830" w:rsidP="00D85830">
            <w:pPr>
              <w:spacing w:before="7" w:line="253" w:lineRule="exact"/>
              <w:ind w:left="327"/>
              <w:rPr>
                <w:rFonts w:ascii="Century Gothic" w:hAnsi="Century Gothic"/>
              </w:rPr>
            </w:pPr>
            <w:r w:rsidRPr="00AC1F61">
              <w:rPr>
                <w:rFonts w:ascii="Century Gothic" w:hAnsi="Century Gothic" w:cs="Calibri"/>
                <w:color w:val="000000"/>
                <w:sz w:val="22"/>
                <w:szCs w:val="22"/>
              </w:rPr>
              <w:t>Strazdaukaite</w:t>
            </w:r>
          </w:p>
        </w:tc>
        <w:tc>
          <w:tcPr>
            <w:tcW w:w="1840" w:type="dxa"/>
            <w:tcBorders>
              <w:top w:val="single" w:sz="5" w:space="0" w:color="000000"/>
              <w:left w:val="single" w:sz="5" w:space="0" w:color="000000"/>
              <w:bottom w:val="single" w:sz="5" w:space="0" w:color="000000"/>
              <w:right w:val="single" w:sz="5" w:space="0" w:color="000000"/>
            </w:tcBorders>
          </w:tcPr>
          <w:p w14:paraId="4F51D5FA" w14:textId="77777777" w:rsidR="00D85830" w:rsidRPr="00AC1F61" w:rsidRDefault="00D85830" w:rsidP="00D85830">
            <w:pPr>
              <w:spacing w:before="7" w:line="253" w:lineRule="exact"/>
              <w:ind w:left="177"/>
              <w:jc w:val="center"/>
              <w:rPr>
                <w:rFonts w:ascii="Century Gothic" w:hAnsi="Century Gothic"/>
              </w:rPr>
            </w:pPr>
            <w:r w:rsidRPr="00AC1F61">
              <w:rPr>
                <w:rFonts w:ascii="Century Gothic" w:hAnsi="Century Gothic" w:cs="Calibri"/>
                <w:color w:val="000000"/>
                <w:sz w:val="22"/>
                <w:szCs w:val="22"/>
              </w:rPr>
              <w:t>First Aid at Work</w:t>
            </w:r>
          </w:p>
        </w:tc>
        <w:tc>
          <w:tcPr>
            <w:tcW w:w="1860" w:type="dxa"/>
            <w:tcBorders>
              <w:top w:val="single" w:sz="5" w:space="0" w:color="000000"/>
              <w:left w:val="single" w:sz="5" w:space="0" w:color="000000"/>
              <w:bottom w:val="single" w:sz="5" w:space="0" w:color="000000"/>
              <w:right w:val="single" w:sz="5" w:space="0" w:color="000000"/>
            </w:tcBorders>
          </w:tcPr>
          <w:p w14:paraId="118AC7EB" w14:textId="77777777" w:rsidR="00D85830" w:rsidRPr="00AC1F61" w:rsidRDefault="00D85830" w:rsidP="00D85830">
            <w:pPr>
              <w:spacing w:line="262" w:lineRule="exact"/>
              <w:ind w:left="377"/>
              <w:rPr>
                <w:rFonts w:ascii="Century Gothic" w:hAnsi="Century Gothic"/>
              </w:rPr>
            </w:pPr>
            <w:r w:rsidRPr="00AC1F61">
              <w:rPr>
                <w:rFonts w:ascii="Century Gothic" w:hAnsi="Century Gothic" w:cs="Calibri"/>
                <w:color w:val="000000"/>
                <w:sz w:val="22"/>
                <w:szCs w:val="22"/>
              </w:rPr>
              <w:t>5</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2017</w:t>
            </w:r>
          </w:p>
        </w:tc>
        <w:tc>
          <w:tcPr>
            <w:tcW w:w="1840" w:type="dxa"/>
            <w:tcBorders>
              <w:top w:val="single" w:sz="5" w:space="0" w:color="000000"/>
              <w:left w:val="single" w:sz="5" w:space="0" w:color="000000"/>
              <w:bottom w:val="single" w:sz="5" w:space="0" w:color="000000"/>
              <w:right w:val="single" w:sz="5" w:space="0" w:color="000000"/>
            </w:tcBorders>
          </w:tcPr>
          <w:p w14:paraId="14242BA9" w14:textId="77777777" w:rsidR="00D85830" w:rsidRPr="00AC1F61" w:rsidRDefault="00D85830" w:rsidP="00D85830">
            <w:pPr>
              <w:spacing w:line="262" w:lineRule="exact"/>
              <w:ind w:left="367"/>
              <w:rPr>
                <w:rFonts w:ascii="Century Gothic" w:hAnsi="Century Gothic"/>
              </w:rPr>
            </w:pPr>
            <w:r w:rsidRPr="00AC1F61">
              <w:rPr>
                <w:rFonts w:ascii="Century Gothic" w:hAnsi="Century Gothic" w:cs="Calibri"/>
                <w:color w:val="000000"/>
                <w:sz w:val="22"/>
                <w:szCs w:val="22"/>
              </w:rPr>
              <w:t>4</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2020</w:t>
            </w:r>
          </w:p>
        </w:tc>
      </w:tr>
      <w:tr w:rsidR="00D85830" w:rsidRPr="00AC1F61" w14:paraId="3456A565" w14:textId="77777777" w:rsidTr="00D85830">
        <w:trPr>
          <w:trHeight w:hRule="exact" w:val="547"/>
          <w:jc w:val="center"/>
        </w:trPr>
        <w:tc>
          <w:tcPr>
            <w:tcW w:w="1840" w:type="dxa"/>
            <w:tcBorders>
              <w:top w:val="single" w:sz="5" w:space="0" w:color="000000"/>
              <w:left w:val="single" w:sz="5" w:space="0" w:color="000000"/>
              <w:bottom w:val="single" w:sz="5" w:space="0" w:color="000000"/>
              <w:right w:val="single" w:sz="5" w:space="0" w:color="000000"/>
            </w:tcBorders>
          </w:tcPr>
          <w:p w14:paraId="3682C820" w14:textId="77777777" w:rsidR="00D85830" w:rsidRPr="00AC1F61" w:rsidRDefault="00D85830" w:rsidP="00D85830">
            <w:pPr>
              <w:spacing w:before="7" w:line="253" w:lineRule="exact"/>
              <w:ind w:left="727"/>
              <w:rPr>
                <w:rFonts w:ascii="Century Gothic" w:hAnsi="Century Gothic"/>
              </w:rPr>
            </w:pPr>
            <w:r w:rsidRPr="00AC1F61">
              <w:rPr>
                <w:rFonts w:ascii="Century Gothic" w:hAnsi="Century Gothic" w:cs="Calibri"/>
                <w:color w:val="000000"/>
                <w:sz w:val="22"/>
                <w:szCs w:val="22"/>
              </w:rPr>
              <w:t>Jade</w:t>
            </w:r>
          </w:p>
        </w:tc>
        <w:tc>
          <w:tcPr>
            <w:tcW w:w="1860" w:type="dxa"/>
            <w:tcBorders>
              <w:top w:val="single" w:sz="5" w:space="0" w:color="000000"/>
              <w:left w:val="single" w:sz="5" w:space="0" w:color="000000"/>
              <w:bottom w:val="single" w:sz="5" w:space="0" w:color="000000"/>
              <w:right w:val="single" w:sz="5" w:space="0" w:color="000000"/>
            </w:tcBorders>
          </w:tcPr>
          <w:p w14:paraId="52443543" w14:textId="77777777" w:rsidR="00D85830" w:rsidRPr="00AC1F61" w:rsidRDefault="00D85830" w:rsidP="00D85830">
            <w:pPr>
              <w:spacing w:before="7" w:line="253" w:lineRule="exact"/>
              <w:ind w:left="644"/>
              <w:rPr>
                <w:rFonts w:ascii="Century Gothic" w:hAnsi="Century Gothic"/>
              </w:rPr>
            </w:pPr>
            <w:r w:rsidRPr="00AC1F61">
              <w:rPr>
                <w:rFonts w:ascii="Century Gothic" w:hAnsi="Century Gothic" w:cs="Calibri"/>
                <w:color w:val="000000"/>
                <w:sz w:val="22"/>
                <w:szCs w:val="22"/>
              </w:rPr>
              <w:t>Eames</w:t>
            </w:r>
          </w:p>
        </w:tc>
        <w:tc>
          <w:tcPr>
            <w:tcW w:w="1840" w:type="dxa"/>
            <w:tcBorders>
              <w:top w:val="single" w:sz="5" w:space="0" w:color="000000"/>
              <w:left w:val="single" w:sz="5" w:space="0" w:color="000000"/>
              <w:bottom w:val="single" w:sz="5" w:space="0" w:color="000000"/>
              <w:right w:val="single" w:sz="5" w:space="0" w:color="000000"/>
            </w:tcBorders>
          </w:tcPr>
          <w:p w14:paraId="1DBC29AD" w14:textId="77777777" w:rsidR="00D85830" w:rsidRPr="00AC1F61" w:rsidRDefault="00D85830" w:rsidP="00D85830">
            <w:pPr>
              <w:spacing w:before="7" w:line="253" w:lineRule="exact"/>
              <w:ind w:left="477"/>
              <w:rPr>
                <w:rFonts w:ascii="Century Gothic" w:hAnsi="Century Gothic"/>
              </w:rPr>
            </w:pPr>
            <w:r w:rsidRPr="00AC1F61">
              <w:rPr>
                <w:rFonts w:ascii="Century Gothic" w:hAnsi="Century Gothic" w:cs="Calibri"/>
                <w:color w:val="000000"/>
                <w:sz w:val="22"/>
                <w:szCs w:val="22"/>
              </w:rPr>
              <w:t>Paediatric</w:t>
            </w:r>
          </w:p>
          <w:p w14:paraId="56979F9F" w14:textId="77777777" w:rsidR="00D85830" w:rsidRPr="00AC1F61" w:rsidRDefault="00D85830" w:rsidP="00D85830">
            <w:pPr>
              <w:spacing w:before="16" w:line="253" w:lineRule="exact"/>
              <w:ind w:left="558"/>
              <w:rPr>
                <w:rFonts w:ascii="Century Gothic" w:hAnsi="Century Gothic"/>
              </w:rPr>
            </w:pPr>
            <w:r w:rsidRPr="00AC1F61">
              <w:rPr>
                <w:rFonts w:ascii="Century Gothic" w:hAnsi="Century Gothic" w:cs="Calibri"/>
                <w:color w:val="000000"/>
                <w:sz w:val="22"/>
                <w:szCs w:val="22"/>
              </w:rPr>
              <w:t>First Aid</w:t>
            </w:r>
          </w:p>
        </w:tc>
        <w:tc>
          <w:tcPr>
            <w:tcW w:w="1860" w:type="dxa"/>
            <w:tcBorders>
              <w:top w:val="single" w:sz="5" w:space="0" w:color="000000"/>
              <w:left w:val="single" w:sz="5" w:space="0" w:color="000000"/>
              <w:bottom w:val="single" w:sz="5" w:space="0" w:color="000000"/>
              <w:right w:val="single" w:sz="5" w:space="0" w:color="000000"/>
            </w:tcBorders>
          </w:tcPr>
          <w:p w14:paraId="11D3856F" w14:textId="77777777" w:rsidR="00D85830" w:rsidRPr="00AC1F61" w:rsidRDefault="00D85830" w:rsidP="00D85830">
            <w:pPr>
              <w:spacing w:line="262" w:lineRule="exact"/>
              <w:ind w:left="322"/>
              <w:rPr>
                <w:rFonts w:ascii="Century Gothic" w:hAnsi="Century Gothic"/>
              </w:rPr>
            </w:pPr>
            <w:r w:rsidRPr="00AC1F61">
              <w:rPr>
                <w:rFonts w:ascii="Century Gothic" w:hAnsi="Century Gothic" w:cs="Calibri"/>
                <w:color w:val="000000"/>
                <w:sz w:val="22"/>
                <w:szCs w:val="22"/>
              </w:rPr>
              <w:t>19</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2017</w:t>
            </w:r>
          </w:p>
        </w:tc>
        <w:tc>
          <w:tcPr>
            <w:tcW w:w="1840" w:type="dxa"/>
            <w:tcBorders>
              <w:top w:val="single" w:sz="5" w:space="0" w:color="000000"/>
              <w:left w:val="single" w:sz="5" w:space="0" w:color="000000"/>
              <w:bottom w:val="single" w:sz="5" w:space="0" w:color="000000"/>
              <w:right w:val="single" w:sz="5" w:space="0" w:color="000000"/>
            </w:tcBorders>
          </w:tcPr>
          <w:p w14:paraId="7AB2B1A9" w14:textId="77777777" w:rsidR="00D85830" w:rsidRPr="00AC1F61" w:rsidRDefault="00D85830" w:rsidP="00D85830">
            <w:pPr>
              <w:spacing w:line="262" w:lineRule="exact"/>
              <w:ind w:left="312"/>
              <w:rPr>
                <w:rFonts w:ascii="Century Gothic" w:hAnsi="Century Gothic"/>
              </w:rPr>
            </w:pPr>
            <w:r w:rsidRPr="00AC1F61">
              <w:rPr>
                <w:rFonts w:ascii="Century Gothic" w:hAnsi="Century Gothic" w:cs="Calibri"/>
                <w:color w:val="000000"/>
                <w:sz w:val="22"/>
                <w:szCs w:val="22"/>
              </w:rPr>
              <w:t>18</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2020</w:t>
            </w:r>
          </w:p>
        </w:tc>
      </w:tr>
      <w:tr w:rsidR="00D85830" w:rsidRPr="00AC1F61" w14:paraId="7A5C3AED" w14:textId="77777777" w:rsidTr="00D85830">
        <w:trPr>
          <w:trHeight w:hRule="exact" w:val="547"/>
          <w:jc w:val="center"/>
        </w:trPr>
        <w:tc>
          <w:tcPr>
            <w:tcW w:w="1840" w:type="dxa"/>
            <w:tcBorders>
              <w:top w:val="single" w:sz="5" w:space="0" w:color="000000"/>
              <w:left w:val="single" w:sz="5" w:space="0" w:color="000000"/>
              <w:bottom w:val="single" w:sz="5" w:space="0" w:color="000000"/>
              <w:right w:val="single" w:sz="5" w:space="0" w:color="000000"/>
            </w:tcBorders>
          </w:tcPr>
          <w:p w14:paraId="7B13D70C" w14:textId="77777777" w:rsidR="00D85830" w:rsidRPr="00AC1F61" w:rsidRDefault="00D85830" w:rsidP="00D85830">
            <w:pPr>
              <w:spacing w:before="8" w:line="253" w:lineRule="exact"/>
              <w:ind w:left="583"/>
              <w:rPr>
                <w:rFonts w:ascii="Century Gothic" w:hAnsi="Century Gothic"/>
              </w:rPr>
            </w:pPr>
            <w:r w:rsidRPr="00AC1F61">
              <w:rPr>
                <w:rFonts w:ascii="Century Gothic" w:hAnsi="Century Gothic" w:cs="Calibri"/>
                <w:color w:val="000000"/>
                <w:sz w:val="22"/>
                <w:szCs w:val="22"/>
              </w:rPr>
              <w:t>Rhonda</w:t>
            </w:r>
          </w:p>
        </w:tc>
        <w:tc>
          <w:tcPr>
            <w:tcW w:w="1860" w:type="dxa"/>
            <w:tcBorders>
              <w:top w:val="single" w:sz="5" w:space="0" w:color="000000"/>
              <w:left w:val="single" w:sz="5" w:space="0" w:color="000000"/>
              <w:bottom w:val="single" w:sz="5" w:space="0" w:color="000000"/>
              <w:right w:val="single" w:sz="5" w:space="0" w:color="000000"/>
            </w:tcBorders>
          </w:tcPr>
          <w:p w14:paraId="432DF2E0" w14:textId="77777777" w:rsidR="00D85830" w:rsidRPr="00AC1F61" w:rsidRDefault="00D85830" w:rsidP="00D85830">
            <w:pPr>
              <w:spacing w:before="8" w:line="253" w:lineRule="exact"/>
              <w:ind w:left="565"/>
              <w:rPr>
                <w:rFonts w:ascii="Century Gothic" w:hAnsi="Century Gothic"/>
              </w:rPr>
            </w:pPr>
            <w:r w:rsidRPr="00AC1F61">
              <w:rPr>
                <w:rFonts w:ascii="Century Gothic" w:hAnsi="Century Gothic" w:cs="Calibri"/>
                <w:color w:val="000000"/>
                <w:sz w:val="22"/>
                <w:szCs w:val="22"/>
              </w:rPr>
              <w:t>Samuels</w:t>
            </w:r>
          </w:p>
        </w:tc>
        <w:tc>
          <w:tcPr>
            <w:tcW w:w="1840" w:type="dxa"/>
            <w:tcBorders>
              <w:top w:val="single" w:sz="5" w:space="0" w:color="000000"/>
              <w:left w:val="single" w:sz="5" w:space="0" w:color="000000"/>
              <w:bottom w:val="single" w:sz="5" w:space="0" w:color="000000"/>
              <w:right w:val="single" w:sz="5" w:space="0" w:color="000000"/>
            </w:tcBorders>
          </w:tcPr>
          <w:p w14:paraId="54CB5D9B" w14:textId="77777777" w:rsidR="00D85830" w:rsidRPr="00AC1F61" w:rsidRDefault="00D85830" w:rsidP="00D85830">
            <w:pPr>
              <w:spacing w:before="8" w:line="253" w:lineRule="exact"/>
              <w:ind w:left="477"/>
              <w:rPr>
                <w:rFonts w:ascii="Century Gothic" w:hAnsi="Century Gothic"/>
              </w:rPr>
            </w:pPr>
            <w:r w:rsidRPr="00AC1F61">
              <w:rPr>
                <w:rFonts w:ascii="Century Gothic" w:hAnsi="Century Gothic" w:cs="Calibri"/>
                <w:color w:val="000000"/>
                <w:sz w:val="22"/>
                <w:szCs w:val="22"/>
              </w:rPr>
              <w:t>Paediatric</w:t>
            </w:r>
          </w:p>
          <w:p w14:paraId="18D2E22C" w14:textId="77777777" w:rsidR="00D85830" w:rsidRPr="00AC1F61" w:rsidRDefault="00D85830" w:rsidP="00D85830">
            <w:pPr>
              <w:spacing w:before="15" w:line="253" w:lineRule="exact"/>
              <w:ind w:left="558"/>
              <w:rPr>
                <w:rFonts w:ascii="Century Gothic" w:hAnsi="Century Gothic"/>
              </w:rPr>
            </w:pPr>
            <w:r w:rsidRPr="00AC1F61">
              <w:rPr>
                <w:rFonts w:ascii="Century Gothic" w:hAnsi="Century Gothic" w:cs="Calibri"/>
                <w:color w:val="000000"/>
                <w:sz w:val="22"/>
                <w:szCs w:val="22"/>
              </w:rPr>
              <w:t>First Aid</w:t>
            </w:r>
          </w:p>
        </w:tc>
        <w:tc>
          <w:tcPr>
            <w:tcW w:w="1860" w:type="dxa"/>
            <w:tcBorders>
              <w:top w:val="single" w:sz="5" w:space="0" w:color="000000"/>
              <w:left w:val="single" w:sz="5" w:space="0" w:color="000000"/>
              <w:bottom w:val="single" w:sz="5" w:space="0" w:color="000000"/>
              <w:right w:val="single" w:sz="5" w:space="0" w:color="000000"/>
            </w:tcBorders>
          </w:tcPr>
          <w:p w14:paraId="6D3B63CF" w14:textId="77777777" w:rsidR="00D85830" w:rsidRPr="00AC1F61" w:rsidRDefault="00D85830" w:rsidP="00D85830">
            <w:pPr>
              <w:spacing w:line="263" w:lineRule="exact"/>
              <w:ind w:left="322"/>
              <w:rPr>
                <w:rFonts w:ascii="Century Gothic" w:hAnsi="Century Gothic"/>
              </w:rPr>
            </w:pPr>
            <w:r w:rsidRPr="00AC1F61">
              <w:rPr>
                <w:rFonts w:ascii="Century Gothic" w:hAnsi="Century Gothic" w:cs="Calibri"/>
                <w:color w:val="000000"/>
                <w:sz w:val="22"/>
                <w:szCs w:val="22"/>
              </w:rPr>
              <w:t>19</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2017</w:t>
            </w:r>
          </w:p>
        </w:tc>
        <w:tc>
          <w:tcPr>
            <w:tcW w:w="1840" w:type="dxa"/>
            <w:tcBorders>
              <w:top w:val="single" w:sz="5" w:space="0" w:color="000000"/>
              <w:left w:val="single" w:sz="5" w:space="0" w:color="000000"/>
              <w:bottom w:val="single" w:sz="5" w:space="0" w:color="000000"/>
              <w:right w:val="single" w:sz="5" w:space="0" w:color="000000"/>
            </w:tcBorders>
          </w:tcPr>
          <w:p w14:paraId="1A70F463" w14:textId="77777777" w:rsidR="00D85830" w:rsidRPr="00AC1F61" w:rsidRDefault="00D85830" w:rsidP="00D85830">
            <w:pPr>
              <w:spacing w:line="263" w:lineRule="exact"/>
              <w:ind w:left="312"/>
              <w:rPr>
                <w:rFonts w:ascii="Century Gothic" w:hAnsi="Century Gothic"/>
              </w:rPr>
            </w:pPr>
            <w:r w:rsidRPr="00AC1F61">
              <w:rPr>
                <w:rFonts w:ascii="Century Gothic" w:hAnsi="Century Gothic" w:cs="Calibri"/>
                <w:color w:val="000000"/>
                <w:sz w:val="22"/>
                <w:szCs w:val="22"/>
              </w:rPr>
              <w:t>18</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2020</w:t>
            </w:r>
          </w:p>
        </w:tc>
      </w:tr>
      <w:tr w:rsidR="00D85830" w:rsidRPr="00AC1F61" w14:paraId="7ED7E2A5" w14:textId="77777777" w:rsidTr="00D85830">
        <w:trPr>
          <w:trHeight w:hRule="exact" w:val="547"/>
          <w:jc w:val="center"/>
        </w:trPr>
        <w:tc>
          <w:tcPr>
            <w:tcW w:w="1840" w:type="dxa"/>
            <w:tcBorders>
              <w:top w:val="single" w:sz="5" w:space="0" w:color="000000"/>
              <w:left w:val="single" w:sz="5" w:space="0" w:color="000000"/>
              <w:bottom w:val="single" w:sz="5" w:space="0" w:color="000000"/>
              <w:right w:val="single" w:sz="5" w:space="0" w:color="000000"/>
            </w:tcBorders>
          </w:tcPr>
          <w:p w14:paraId="3F4D8272" w14:textId="77777777" w:rsidR="00D85830" w:rsidRPr="00AC1F61" w:rsidRDefault="00D85830" w:rsidP="00D85830">
            <w:pPr>
              <w:spacing w:before="7" w:line="253" w:lineRule="exact"/>
              <w:ind w:left="559"/>
              <w:rPr>
                <w:rFonts w:ascii="Century Gothic" w:hAnsi="Century Gothic"/>
              </w:rPr>
            </w:pPr>
            <w:r w:rsidRPr="00AC1F61">
              <w:rPr>
                <w:rFonts w:ascii="Century Gothic" w:hAnsi="Century Gothic" w:cs="Calibri"/>
                <w:color w:val="000000"/>
                <w:sz w:val="22"/>
                <w:szCs w:val="22"/>
              </w:rPr>
              <w:t>Bukurije</w:t>
            </w:r>
          </w:p>
        </w:tc>
        <w:tc>
          <w:tcPr>
            <w:tcW w:w="1860" w:type="dxa"/>
            <w:tcBorders>
              <w:top w:val="single" w:sz="5" w:space="0" w:color="000000"/>
              <w:left w:val="single" w:sz="5" w:space="0" w:color="000000"/>
              <w:bottom w:val="single" w:sz="5" w:space="0" w:color="000000"/>
              <w:right w:val="single" w:sz="5" w:space="0" w:color="000000"/>
            </w:tcBorders>
          </w:tcPr>
          <w:p w14:paraId="1B921C11" w14:textId="77777777" w:rsidR="00D85830" w:rsidRPr="00AC1F61" w:rsidRDefault="00D85830" w:rsidP="00D85830">
            <w:pPr>
              <w:spacing w:before="7" w:line="253" w:lineRule="exact"/>
              <w:ind w:left="495"/>
              <w:rPr>
                <w:rFonts w:ascii="Century Gothic" w:hAnsi="Century Gothic"/>
              </w:rPr>
            </w:pPr>
            <w:r w:rsidRPr="00AC1F61">
              <w:rPr>
                <w:rFonts w:ascii="Century Gothic" w:hAnsi="Century Gothic" w:cs="Calibri"/>
                <w:color w:val="000000"/>
                <w:sz w:val="22"/>
                <w:szCs w:val="22"/>
              </w:rPr>
              <w:t>Haxhijaha</w:t>
            </w:r>
          </w:p>
        </w:tc>
        <w:tc>
          <w:tcPr>
            <w:tcW w:w="1840" w:type="dxa"/>
            <w:tcBorders>
              <w:top w:val="single" w:sz="5" w:space="0" w:color="000000"/>
              <w:left w:val="single" w:sz="5" w:space="0" w:color="000000"/>
              <w:bottom w:val="single" w:sz="5" w:space="0" w:color="000000"/>
              <w:right w:val="single" w:sz="5" w:space="0" w:color="000000"/>
            </w:tcBorders>
          </w:tcPr>
          <w:p w14:paraId="4F4B8B0C" w14:textId="77777777" w:rsidR="00D85830" w:rsidRPr="00AC1F61" w:rsidRDefault="00D85830" w:rsidP="00D85830">
            <w:pPr>
              <w:spacing w:before="7" w:line="253" w:lineRule="exact"/>
              <w:ind w:left="477"/>
              <w:rPr>
                <w:rFonts w:ascii="Century Gothic" w:hAnsi="Century Gothic"/>
              </w:rPr>
            </w:pPr>
            <w:r w:rsidRPr="00AC1F61">
              <w:rPr>
                <w:rFonts w:ascii="Century Gothic" w:hAnsi="Century Gothic" w:cs="Calibri"/>
                <w:color w:val="000000"/>
                <w:sz w:val="22"/>
                <w:szCs w:val="22"/>
              </w:rPr>
              <w:t>Paediatric</w:t>
            </w:r>
          </w:p>
          <w:p w14:paraId="20222128" w14:textId="77777777" w:rsidR="00D85830" w:rsidRPr="00AC1F61" w:rsidRDefault="00D85830" w:rsidP="00D85830">
            <w:pPr>
              <w:spacing w:before="15" w:line="253" w:lineRule="exact"/>
              <w:ind w:left="558"/>
              <w:rPr>
                <w:rFonts w:ascii="Century Gothic" w:hAnsi="Century Gothic"/>
              </w:rPr>
            </w:pPr>
            <w:r w:rsidRPr="00AC1F61">
              <w:rPr>
                <w:rFonts w:ascii="Century Gothic" w:hAnsi="Century Gothic" w:cs="Calibri"/>
                <w:color w:val="000000"/>
                <w:sz w:val="22"/>
                <w:szCs w:val="22"/>
              </w:rPr>
              <w:t>First Aid</w:t>
            </w:r>
          </w:p>
        </w:tc>
        <w:tc>
          <w:tcPr>
            <w:tcW w:w="1860" w:type="dxa"/>
            <w:tcBorders>
              <w:top w:val="single" w:sz="5" w:space="0" w:color="000000"/>
              <w:left w:val="single" w:sz="5" w:space="0" w:color="000000"/>
              <w:bottom w:val="single" w:sz="5" w:space="0" w:color="000000"/>
              <w:right w:val="single" w:sz="5" w:space="0" w:color="000000"/>
            </w:tcBorders>
          </w:tcPr>
          <w:p w14:paraId="585EAE2E" w14:textId="77777777" w:rsidR="00D85830" w:rsidRPr="00AC1F61" w:rsidRDefault="00D85830" w:rsidP="00D85830">
            <w:pPr>
              <w:spacing w:line="262" w:lineRule="exact"/>
              <w:ind w:left="322"/>
              <w:rPr>
                <w:rFonts w:ascii="Century Gothic" w:hAnsi="Century Gothic"/>
              </w:rPr>
            </w:pPr>
            <w:r w:rsidRPr="00AC1F61">
              <w:rPr>
                <w:rFonts w:ascii="Century Gothic" w:hAnsi="Century Gothic" w:cs="Calibri"/>
                <w:color w:val="000000"/>
                <w:sz w:val="22"/>
                <w:szCs w:val="22"/>
              </w:rPr>
              <w:t>19</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2017</w:t>
            </w:r>
          </w:p>
        </w:tc>
        <w:tc>
          <w:tcPr>
            <w:tcW w:w="1840" w:type="dxa"/>
            <w:tcBorders>
              <w:top w:val="single" w:sz="5" w:space="0" w:color="000000"/>
              <w:left w:val="single" w:sz="5" w:space="0" w:color="000000"/>
              <w:bottom w:val="single" w:sz="5" w:space="0" w:color="000000"/>
              <w:right w:val="single" w:sz="5" w:space="0" w:color="000000"/>
            </w:tcBorders>
          </w:tcPr>
          <w:p w14:paraId="434D12D2" w14:textId="77777777" w:rsidR="00D85830" w:rsidRPr="00AC1F61" w:rsidRDefault="00D85830" w:rsidP="00D85830">
            <w:pPr>
              <w:spacing w:line="262" w:lineRule="exact"/>
              <w:ind w:left="312"/>
              <w:rPr>
                <w:rFonts w:ascii="Century Gothic" w:hAnsi="Century Gothic"/>
              </w:rPr>
            </w:pPr>
            <w:r w:rsidRPr="00AC1F61">
              <w:rPr>
                <w:rFonts w:ascii="Century Gothic" w:hAnsi="Century Gothic" w:cs="Calibri"/>
                <w:color w:val="000000"/>
                <w:sz w:val="22"/>
                <w:szCs w:val="22"/>
              </w:rPr>
              <w:t>18</w:t>
            </w:r>
            <w:r w:rsidRPr="00AC1F61">
              <w:rPr>
                <w:rFonts w:ascii="Century Gothic" w:hAnsi="Century Gothic" w:cs="Calibri"/>
                <w:color w:val="000000"/>
                <w:sz w:val="21"/>
                <w:szCs w:val="21"/>
                <w:vertAlign w:val="superscript"/>
              </w:rPr>
              <w:t>th</w:t>
            </w:r>
            <w:r w:rsidRPr="00AC1F61">
              <w:rPr>
                <w:rFonts w:ascii="Century Gothic" w:hAnsi="Century Gothic" w:cs="Calibri"/>
                <w:color w:val="000000"/>
                <w:sz w:val="22"/>
                <w:szCs w:val="22"/>
              </w:rPr>
              <w:t xml:space="preserve"> July 2020</w:t>
            </w:r>
          </w:p>
        </w:tc>
      </w:tr>
    </w:tbl>
    <w:p w14:paraId="3B1EC469" w14:textId="77777777" w:rsidR="00D85830" w:rsidRPr="00AC1F61" w:rsidRDefault="00D85830" w:rsidP="00D85830">
      <w:pPr>
        <w:rPr>
          <w:rFonts w:ascii="Century Gothic" w:hAnsi="Century Gothic"/>
        </w:rPr>
      </w:pPr>
    </w:p>
    <w:p w14:paraId="2661BC59" w14:textId="6AED5EDB" w:rsidR="00D85830" w:rsidRPr="003D1692" w:rsidRDefault="003D1692" w:rsidP="003D1692">
      <w:pPr>
        <w:rPr>
          <w:rFonts w:ascii="Century Gothic" w:hAnsi="Century Gothic"/>
        </w:rPr>
      </w:pPr>
      <w:r>
        <w:rPr>
          <w:rFonts w:ascii="Century Gothic" w:hAnsi="Century Gothic"/>
        </w:rPr>
        <w:t>*</w:t>
      </w:r>
      <w:r w:rsidRPr="003D1692">
        <w:rPr>
          <w:rFonts w:ascii="Century Gothic" w:hAnsi="Century Gothic"/>
        </w:rPr>
        <w:t>End date extended</w:t>
      </w:r>
      <w:r>
        <w:rPr>
          <w:rFonts w:ascii="Century Gothic" w:hAnsi="Century Gothic"/>
        </w:rPr>
        <w:t xml:space="preserve"> until</w:t>
      </w:r>
      <w:r w:rsidR="00FC419C">
        <w:rPr>
          <w:rFonts w:ascii="Century Gothic" w:hAnsi="Century Gothic"/>
        </w:rPr>
        <w:t xml:space="preserve"> 31</w:t>
      </w:r>
      <w:r w:rsidR="00FC419C" w:rsidRPr="00FC419C">
        <w:rPr>
          <w:rFonts w:ascii="Century Gothic" w:hAnsi="Century Gothic"/>
          <w:vertAlign w:val="superscript"/>
        </w:rPr>
        <w:t>st</w:t>
      </w:r>
      <w:r w:rsidR="00FC419C">
        <w:rPr>
          <w:rFonts w:ascii="Century Gothic" w:hAnsi="Century Gothic"/>
        </w:rPr>
        <w:t xml:space="preserve"> Dec 2020</w:t>
      </w:r>
      <w:r w:rsidRPr="003D1692">
        <w:rPr>
          <w:rFonts w:ascii="Century Gothic" w:hAnsi="Century Gothic"/>
        </w:rPr>
        <w:t xml:space="preserve"> due to COVID</w:t>
      </w:r>
      <w:r>
        <w:rPr>
          <w:rFonts w:ascii="Century Gothic" w:hAnsi="Century Gothic"/>
        </w:rPr>
        <w:t xml:space="preserve"> </w:t>
      </w:r>
    </w:p>
    <w:p w14:paraId="0E8371C2" w14:textId="77777777" w:rsidR="00D85830" w:rsidRPr="005C423A" w:rsidRDefault="00D85830" w:rsidP="00D85830">
      <w:pPr>
        <w:rPr>
          <w:rFonts w:ascii="Century Gothic" w:hAnsi="Century Gothic"/>
        </w:rPr>
      </w:pPr>
    </w:p>
    <w:p w14:paraId="0C3ECFB1" w14:textId="1945CA7F" w:rsidR="00D85830" w:rsidRDefault="00D85830" w:rsidP="000F71DB">
      <w:pPr>
        <w:pStyle w:val="BodyText"/>
        <w:rPr>
          <w:rFonts w:ascii="Century Gothic" w:hAnsi="Century Gothic"/>
        </w:rPr>
      </w:pPr>
    </w:p>
    <w:p w14:paraId="0E17F9EB" w14:textId="7063C5A4" w:rsidR="000F71DB" w:rsidRPr="00510740" w:rsidRDefault="00510740" w:rsidP="00510740">
      <w:pPr>
        <w:pStyle w:val="Heading1"/>
        <w:pBdr>
          <w:bottom w:val="single" w:sz="6" w:space="1" w:color="auto"/>
        </w:pBdr>
        <w:jc w:val="center"/>
        <w:rPr>
          <w:rFonts w:ascii="Century Gothic" w:hAnsi="Century Gothic"/>
          <w:color w:val="FF0000"/>
          <w:sz w:val="52"/>
          <w:szCs w:val="52"/>
        </w:rPr>
      </w:pPr>
      <w:bookmarkStart w:id="2" w:name="_Toc57031775"/>
      <w:r w:rsidRPr="00510740">
        <w:rPr>
          <w:rFonts w:ascii="Century Gothic" w:hAnsi="Century Gothic"/>
          <w:color w:val="FF0000"/>
          <w:sz w:val="52"/>
          <w:szCs w:val="52"/>
        </w:rPr>
        <w:t>D</w:t>
      </w:r>
      <w:r>
        <w:rPr>
          <w:rFonts w:ascii="Century Gothic" w:hAnsi="Century Gothic"/>
          <w:color w:val="FF0000"/>
          <w:sz w:val="52"/>
          <w:szCs w:val="52"/>
        </w:rPr>
        <w:t>efinition of Medical N</w:t>
      </w:r>
      <w:r w:rsidR="000F71DB" w:rsidRPr="00510740">
        <w:rPr>
          <w:rFonts w:ascii="Century Gothic" w:hAnsi="Century Gothic"/>
          <w:color w:val="FF0000"/>
          <w:sz w:val="52"/>
          <w:szCs w:val="52"/>
        </w:rPr>
        <w:t>eeds</w:t>
      </w:r>
      <w:bookmarkEnd w:id="2"/>
    </w:p>
    <w:p w14:paraId="7D6E9AB4" w14:textId="77777777" w:rsidR="00510740" w:rsidRPr="00D85830" w:rsidRDefault="00510740" w:rsidP="00D85830"/>
    <w:p w14:paraId="48DB5ECC" w14:textId="77777777" w:rsidR="000F71DB" w:rsidRPr="005C423A" w:rsidRDefault="000F71DB" w:rsidP="000F71DB">
      <w:pPr>
        <w:pStyle w:val="BodyText"/>
        <w:spacing w:before="97"/>
        <w:ind w:left="112" w:right="115"/>
        <w:rPr>
          <w:rFonts w:ascii="Century Gothic" w:hAnsi="Century Gothic"/>
        </w:rPr>
      </w:pPr>
      <w:r w:rsidRPr="005C423A">
        <w:rPr>
          <w:rFonts w:ascii="Century Gothic" w:hAnsi="Century Gothic"/>
        </w:rPr>
        <w:t>A person has a disability if he or she has a physical or mental impairment that has a substantial and long-term adverse effect on his or her ability to carry out normal day-to-day activities.</w:t>
      </w:r>
    </w:p>
    <w:p w14:paraId="22D09B51" w14:textId="77777777" w:rsidR="000F71DB" w:rsidRPr="005C423A" w:rsidRDefault="000F71DB" w:rsidP="000F71DB">
      <w:pPr>
        <w:pStyle w:val="BodyText"/>
        <w:spacing w:before="95" w:line="292" w:lineRule="exact"/>
        <w:ind w:left="112"/>
        <w:rPr>
          <w:rFonts w:ascii="Century Gothic" w:hAnsi="Century Gothic"/>
        </w:rPr>
      </w:pPr>
      <w:r w:rsidRPr="005C423A">
        <w:rPr>
          <w:rFonts w:ascii="Century Gothic" w:hAnsi="Century Gothic"/>
        </w:rPr>
        <w:t>For the purpose of this policy, pupils with medical needs may be:</w:t>
      </w:r>
    </w:p>
    <w:p w14:paraId="37E338C9" w14:textId="77777777" w:rsidR="000F71DB" w:rsidRPr="005C423A" w:rsidRDefault="000F71DB" w:rsidP="00DC7161">
      <w:pPr>
        <w:pStyle w:val="ListParagraph"/>
        <w:widowControl w:val="0"/>
        <w:numPr>
          <w:ilvl w:val="0"/>
          <w:numId w:val="22"/>
        </w:numPr>
        <w:tabs>
          <w:tab w:val="left" w:pos="473"/>
          <w:tab w:val="left" w:pos="474"/>
        </w:tabs>
        <w:autoSpaceDE w:val="0"/>
        <w:autoSpaceDN w:val="0"/>
        <w:ind w:right="114"/>
        <w:contextualSpacing w:val="0"/>
        <w:rPr>
          <w:rFonts w:ascii="Century Gothic" w:hAnsi="Century Gothic"/>
        </w:rPr>
      </w:pPr>
      <w:r w:rsidRPr="005C423A">
        <w:rPr>
          <w:rFonts w:ascii="Century Gothic" w:hAnsi="Century Gothic"/>
        </w:rPr>
        <w:t>pupils with chronic or short-term medical conditions or a disability involving specific access needs, treatments, support or forms of supervision during the course of the school day,</w:t>
      </w:r>
      <w:r w:rsidRPr="005C423A">
        <w:rPr>
          <w:rFonts w:ascii="Century Gothic" w:hAnsi="Century Gothic"/>
          <w:spacing w:val="-11"/>
        </w:rPr>
        <w:t xml:space="preserve"> </w:t>
      </w:r>
      <w:r w:rsidRPr="005C423A">
        <w:rPr>
          <w:rFonts w:ascii="Century Gothic" w:hAnsi="Century Gothic"/>
        </w:rPr>
        <w:t>or</w:t>
      </w:r>
    </w:p>
    <w:p w14:paraId="23064000" w14:textId="77777777" w:rsidR="000F71DB" w:rsidRPr="005C423A" w:rsidRDefault="000F71DB" w:rsidP="00DC7161">
      <w:pPr>
        <w:pStyle w:val="ListParagraph"/>
        <w:widowControl w:val="0"/>
        <w:numPr>
          <w:ilvl w:val="0"/>
          <w:numId w:val="22"/>
        </w:numPr>
        <w:tabs>
          <w:tab w:val="left" w:pos="473"/>
          <w:tab w:val="left" w:pos="474"/>
        </w:tabs>
        <w:autoSpaceDE w:val="0"/>
        <w:autoSpaceDN w:val="0"/>
        <w:spacing w:line="242" w:lineRule="auto"/>
        <w:ind w:right="121"/>
        <w:contextualSpacing w:val="0"/>
        <w:rPr>
          <w:rFonts w:ascii="Century Gothic" w:hAnsi="Century Gothic"/>
        </w:rPr>
      </w:pPr>
      <w:r w:rsidRPr="005C423A">
        <w:rPr>
          <w:rFonts w:ascii="Century Gothic" w:hAnsi="Century Gothic"/>
        </w:rPr>
        <w:t>sick children, including those who are physically ill or injured or are recovering from medical interventions,</w:t>
      </w:r>
      <w:r w:rsidRPr="005C423A">
        <w:rPr>
          <w:rFonts w:ascii="Century Gothic" w:hAnsi="Century Gothic"/>
          <w:spacing w:val="-3"/>
        </w:rPr>
        <w:t xml:space="preserve"> </w:t>
      </w:r>
      <w:r w:rsidRPr="005C423A">
        <w:rPr>
          <w:rFonts w:ascii="Century Gothic" w:hAnsi="Century Gothic"/>
        </w:rPr>
        <w:t>or</w:t>
      </w:r>
    </w:p>
    <w:p w14:paraId="41D216B1" w14:textId="77777777" w:rsidR="000F71DB" w:rsidRPr="005C423A" w:rsidRDefault="000F71DB" w:rsidP="00DC7161">
      <w:pPr>
        <w:pStyle w:val="ListParagraph"/>
        <w:widowControl w:val="0"/>
        <w:numPr>
          <w:ilvl w:val="0"/>
          <w:numId w:val="22"/>
        </w:numPr>
        <w:tabs>
          <w:tab w:val="left" w:pos="473"/>
          <w:tab w:val="left" w:pos="474"/>
        </w:tabs>
        <w:autoSpaceDE w:val="0"/>
        <w:autoSpaceDN w:val="0"/>
        <w:spacing w:line="301" w:lineRule="exact"/>
        <w:ind w:hanging="362"/>
        <w:contextualSpacing w:val="0"/>
        <w:rPr>
          <w:rFonts w:ascii="Century Gothic" w:hAnsi="Century Gothic"/>
        </w:rPr>
      </w:pPr>
      <w:r w:rsidRPr="005C423A">
        <w:rPr>
          <w:rFonts w:ascii="Century Gothic" w:hAnsi="Century Gothic"/>
        </w:rPr>
        <w:t>children with mental health</w:t>
      </w:r>
      <w:r w:rsidRPr="005C423A">
        <w:rPr>
          <w:rFonts w:ascii="Century Gothic" w:hAnsi="Century Gothic"/>
          <w:spacing w:val="-4"/>
        </w:rPr>
        <w:t xml:space="preserve"> </w:t>
      </w:r>
      <w:r w:rsidRPr="005C423A">
        <w:rPr>
          <w:rFonts w:ascii="Century Gothic" w:hAnsi="Century Gothic"/>
        </w:rPr>
        <w:t>problems.</w:t>
      </w:r>
    </w:p>
    <w:p w14:paraId="03BA3247" w14:textId="65F08711" w:rsidR="000F71DB" w:rsidRPr="00510740" w:rsidRDefault="00510740" w:rsidP="00510740">
      <w:pPr>
        <w:pStyle w:val="Heading1"/>
        <w:pBdr>
          <w:bottom w:val="single" w:sz="6" w:space="1" w:color="auto"/>
        </w:pBdr>
        <w:jc w:val="center"/>
        <w:rPr>
          <w:rFonts w:ascii="Century Gothic" w:hAnsi="Century Gothic"/>
          <w:color w:val="FF0000"/>
          <w:sz w:val="52"/>
          <w:szCs w:val="52"/>
        </w:rPr>
      </w:pPr>
      <w:bookmarkStart w:id="3" w:name="_Toc57031776"/>
      <w:r>
        <w:rPr>
          <w:rFonts w:ascii="Century Gothic" w:hAnsi="Century Gothic"/>
          <w:color w:val="FF0000"/>
          <w:sz w:val="52"/>
          <w:szCs w:val="52"/>
        </w:rPr>
        <w:t>Named P</w:t>
      </w:r>
      <w:r w:rsidR="000F71DB" w:rsidRPr="00510740">
        <w:rPr>
          <w:rFonts w:ascii="Century Gothic" w:hAnsi="Century Gothic"/>
          <w:color w:val="FF0000"/>
          <w:sz w:val="52"/>
          <w:szCs w:val="52"/>
        </w:rPr>
        <w:t>erson</w:t>
      </w:r>
      <w:bookmarkEnd w:id="3"/>
    </w:p>
    <w:p w14:paraId="25F8F6DC" w14:textId="77777777" w:rsidR="00510740" w:rsidRPr="00D85830" w:rsidRDefault="00510740" w:rsidP="00D85830"/>
    <w:p w14:paraId="19278C49" w14:textId="77777777" w:rsidR="000F71DB" w:rsidRPr="005C423A" w:rsidRDefault="000F71DB" w:rsidP="000F71DB">
      <w:pPr>
        <w:pStyle w:val="BodyText"/>
        <w:spacing w:before="97"/>
        <w:ind w:right="109"/>
        <w:jc w:val="both"/>
        <w:rPr>
          <w:rFonts w:ascii="Century Gothic" w:hAnsi="Century Gothic"/>
        </w:rPr>
      </w:pPr>
      <w:r w:rsidRPr="005C423A">
        <w:rPr>
          <w:rFonts w:ascii="Century Gothic" w:hAnsi="Century Gothic"/>
        </w:rPr>
        <w:t xml:space="preserve">The members of staff responsible for ensuring that pupils with medical needs have proper access to education is </w:t>
      </w:r>
      <w:r w:rsidRPr="005C423A">
        <w:rPr>
          <w:rFonts w:ascii="Century Gothic" w:hAnsi="Century Gothic"/>
          <w:b/>
        </w:rPr>
        <w:t>Hester Enthoven</w:t>
      </w:r>
      <w:r w:rsidRPr="005C423A">
        <w:rPr>
          <w:rFonts w:ascii="Century Gothic" w:hAnsi="Century Gothic"/>
        </w:rPr>
        <w:t xml:space="preserve">, the Special Educational Needs Coordinator (SENCO) and </w:t>
      </w:r>
      <w:r w:rsidRPr="003D1692">
        <w:rPr>
          <w:rFonts w:ascii="Century Gothic" w:hAnsi="Century Gothic"/>
          <w:b/>
        </w:rPr>
        <w:t>Elaine Vuong</w:t>
      </w:r>
      <w:r w:rsidRPr="005C423A">
        <w:rPr>
          <w:rFonts w:ascii="Century Gothic" w:hAnsi="Century Gothic"/>
        </w:rPr>
        <w:t>, the Medical Officer.  Elaine will be the person with whom parents/carers will discuss particular arrangements to be made in connection with the medical needs of a pupil. It will be her responsibility to pass on information to the relevant members of staff. This person will liaise with other agencies and professionals, as well as parents/carers, to ensure good communication and effective sharing of information. This will enhance pupils’ inclusion in the life of the School and enable optimum opportunities for educational progress and achievement.</w:t>
      </w:r>
    </w:p>
    <w:p w14:paraId="1A077EA4" w14:textId="47B40B33" w:rsidR="00816B32" w:rsidRPr="00510740" w:rsidRDefault="00510740" w:rsidP="00510740">
      <w:pPr>
        <w:pStyle w:val="Heading1"/>
        <w:pBdr>
          <w:bottom w:val="single" w:sz="6" w:space="1" w:color="auto"/>
        </w:pBdr>
        <w:jc w:val="center"/>
        <w:rPr>
          <w:rFonts w:ascii="Century Gothic" w:hAnsi="Century Gothic"/>
          <w:color w:val="FF0000"/>
          <w:sz w:val="52"/>
          <w:szCs w:val="52"/>
        </w:rPr>
      </w:pPr>
      <w:bookmarkStart w:id="4" w:name="_Toc57031777"/>
      <w:r>
        <w:rPr>
          <w:rFonts w:ascii="Century Gothic" w:hAnsi="Century Gothic"/>
          <w:color w:val="FF0000"/>
          <w:sz w:val="52"/>
          <w:szCs w:val="52"/>
        </w:rPr>
        <w:t>Partnership with Parents/Carers and P</w:t>
      </w:r>
      <w:r w:rsidR="00816B32" w:rsidRPr="00510740">
        <w:rPr>
          <w:rFonts w:ascii="Century Gothic" w:hAnsi="Century Gothic"/>
          <w:color w:val="FF0000"/>
          <w:sz w:val="52"/>
          <w:szCs w:val="52"/>
        </w:rPr>
        <w:t>upils</w:t>
      </w:r>
      <w:bookmarkEnd w:id="4"/>
    </w:p>
    <w:p w14:paraId="25DCD547" w14:textId="77777777" w:rsidR="00510740" w:rsidRDefault="00510740" w:rsidP="00D85830"/>
    <w:p w14:paraId="2C921E5D" w14:textId="3F53C5D5" w:rsidR="00816B32" w:rsidRPr="005C423A" w:rsidRDefault="00816B32" w:rsidP="00D85830">
      <w:pPr>
        <w:rPr>
          <w:rFonts w:ascii="Century Gothic" w:hAnsi="Century Gothic"/>
        </w:rPr>
      </w:pPr>
      <w:r w:rsidRPr="005C423A">
        <w:rPr>
          <w:rFonts w:ascii="Century Gothic" w:hAnsi="Century Gothic"/>
        </w:rPr>
        <w:t>Parents hold key information and knowledge and have a crucial role to play. Both parents and pupils will be involved in the process of making decisions.</w:t>
      </w:r>
    </w:p>
    <w:p w14:paraId="7CA3A5E1" w14:textId="77777777" w:rsidR="00816B32" w:rsidRPr="005C423A" w:rsidRDefault="00816B32" w:rsidP="00DC7161">
      <w:pPr>
        <w:pStyle w:val="ListParagraph"/>
        <w:numPr>
          <w:ilvl w:val="0"/>
          <w:numId w:val="23"/>
        </w:numPr>
        <w:rPr>
          <w:rFonts w:ascii="Century Gothic" w:hAnsi="Century Gothic"/>
        </w:rPr>
      </w:pPr>
      <w:r w:rsidRPr="005C423A">
        <w:rPr>
          <w:rFonts w:ascii="Century Gothic" w:hAnsi="Century Gothic"/>
        </w:rPr>
        <w:t>Parents are asked to keep the school informed about any changes in the treatment their children are receiving, including changes in medication.</w:t>
      </w:r>
    </w:p>
    <w:p w14:paraId="2D1FAF9C" w14:textId="77777777" w:rsidR="00816B32" w:rsidRPr="005C423A" w:rsidRDefault="00816B32" w:rsidP="00DC7161">
      <w:pPr>
        <w:pStyle w:val="ListParagraph"/>
        <w:numPr>
          <w:ilvl w:val="0"/>
          <w:numId w:val="23"/>
        </w:numPr>
        <w:rPr>
          <w:rFonts w:ascii="Century Gothic" w:hAnsi="Century Gothic"/>
        </w:rPr>
      </w:pPr>
      <w:r w:rsidRPr="005C423A">
        <w:rPr>
          <w:rFonts w:ascii="Century Gothic" w:hAnsi="Century Gothic"/>
        </w:rPr>
        <w:t xml:space="preserve">Parents will be kept informed about arrangements in school and about contacts made with </w:t>
      </w:r>
      <w:r w:rsidR="00B32679" w:rsidRPr="005C423A">
        <w:rPr>
          <w:rFonts w:ascii="Century Gothic" w:hAnsi="Century Gothic"/>
        </w:rPr>
        <w:t>ou</w:t>
      </w:r>
      <w:r w:rsidRPr="005C423A">
        <w:rPr>
          <w:rFonts w:ascii="Century Gothic" w:hAnsi="Century Gothic"/>
        </w:rPr>
        <w:t>tside agencies.</w:t>
      </w:r>
    </w:p>
    <w:p w14:paraId="33A0CBB7" w14:textId="77777777" w:rsidR="00816B32" w:rsidRPr="005C423A" w:rsidRDefault="00816B32" w:rsidP="00DC7161">
      <w:pPr>
        <w:pStyle w:val="ListParagraph"/>
        <w:numPr>
          <w:ilvl w:val="0"/>
          <w:numId w:val="23"/>
        </w:numPr>
        <w:rPr>
          <w:rFonts w:ascii="Century Gothic" w:hAnsi="Century Gothic"/>
        </w:rPr>
      </w:pPr>
      <w:r w:rsidRPr="005C423A">
        <w:rPr>
          <w:rFonts w:ascii="Century Gothic" w:hAnsi="Century Gothic"/>
        </w:rPr>
        <w:t>Parents and pupils will be consulted before referral to the Home Tuition Service</w:t>
      </w:r>
    </w:p>
    <w:p w14:paraId="23F2B25B" w14:textId="652387AE" w:rsidR="00816B32" w:rsidRPr="00510740" w:rsidRDefault="00510740" w:rsidP="00510740">
      <w:pPr>
        <w:pStyle w:val="Heading1"/>
        <w:pBdr>
          <w:bottom w:val="single" w:sz="6" w:space="1" w:color="auto"/>
        </w:pBdr>
        <w:jc w:val="center"/>
        <w:rPr>
          <w:rFonts w:ascii="Century Gothic" w:hAnsi="Century Gothic"/>
          <w:color w:val="FF0000"/>
          <w:sz w:val="52"/>
          <w:szCs w:val="52"/>
        </w:rPr>
      </w:pPr>
      <w:bookmarkStart w:id="5" w:name="_Toc57031778"/>
      <w:r>
        <w:rPr>
          <w:rFonts w:ascii="Century Gothic" w:hAnsi="Century Gothic"/>
          <w:color w:val="FF0000"/>
          <w:sz w:val="52"/>
          <w:szCs w:val="52"/>
        </w:rPr>
        <w:t>Absence as a R</w:t>
      </w:r>
      <w:r w:rsidR="00816B32" w:rsidRPr="00510740">
        <w:rPr>
          <w:rFonts w:ascii="Century Gothic" w:hAnsi="Century Gothic"/>
          <w:color w:val="FF0000"/>
          <w:sz w:val="52"/>
          <w:szCs w:val="52"/>
        </w:rPr>
        <w:t>esult of a</w:t>
      </w:r>
      <w:r>
        <w:rPr>
          <w:rFonts w:ascii="Century Gothic" w:hAnsi="Century Gothic"/>
          <w:color w:val="FF0000"/>
          <w:sz w:val="52"/>
          <w:szCs w:val="52"/>
        </w:rPr>
        <w:t xml:space="preserve"> Medical C</w:t>
      </w:r>
      <w:r w:rsidR="00816B32" w:rsidRPr="00510740">
        <w:rPr>
          <w:rFonts w:ascii="Century Gothic" w:hAnsi="Century Gothic"/>
          <w:color w:val="FF0000"/>
          <w:sz w:val="52"/>
          <w:szCs w:val="52"/>
        </w:rPr>
        <w:t>ondition</w:t>
      </w:r>
      <w:bookmarkEnd w:id="5"/>
    </w:p>
    <w:p w14:paraId="56F9748E" w14:textId="77777777" w:rsidR="00510740" w:rsidRPr="00D85830" w:rsidRDefault="00510740" w:rsidP="00D85830">
      <w:pPr>
        <w:jc w:val="center"/>
        <w:rPr>
          <w:rFonts w:ascii="Century Gothic" w:eastAsiaTheme="majorEastAsia" w:hAnsi="Century Gothic" w:cstheme="majorBidi"/>
          <w:b/>
          <w:bCs/>
          <w:color w:val="FF0000"/>
        </w:rPr>
      </w:pPr>
    </w:p>
    <w:p w14:paraId="30B1124B" w14:textId="77777777" w:rsidR="00816B32" w:rsidRPr="005C423A" w:rsidRDefault="00816B32" w:rsidP="00DC7161">
      <w:pPr>
        <w:pStyle w:val="ListParagraph"/>
        <w:numPr>
          <w:ilvl w:val="0"/>
          <w:numId w:val="24"/>
        </w:numPr>
        <w:rPr>
          <w:rFonts w:ascii="Century Gothic" w:hAnsi="Century Gothic"/>
        </w:rPr>
      </w:pPr>
      <w:r w:rsidRPr="005C423A">
        <w:rPr>
          <w:rFonts w:ascii="Century Gothic" w:hAnsi="Century Gothic"/>
        </w:rPr>
        <w:t xml:space="preserve">All parents are expected to inform the school on the first day that their child is absent. If an </w:t>
      </w:r>
      <w:r w:rsidR="00B32679" w:rsidRPr="005C423A">
        <w:rPr>
          <w:rFonts w:ascii="Century Gothic" w:hAnsi="Century Gothic"/>
        </w:rPr>
        <w:t>a</w:t>
      </w:r>
      <w:r w:rsidRPr="005C423A">
        <w:rPr>
          <w:rFonts w:ascii="Century Gothic" w:hAnsi="Century Gothic"/>
        </w:rPr>
        <w:t>bsence lasts for a full week or longer, parents must produce a medical certificate.</w:t>
      </w:r>
    </w:p>
    <w:p w14:paraId="14179ACB" w14:textId="6EECA8A0" w:rsidR="00816B32" w:rsidRPr="005C423A" w:rsidRDefault="00816B32" w:rsidP="00DC7161">
      <w:pPr>
        <w:pStyle w:val="ListParagraph"/>
        <w:numPr>
          <w:ilvl w:val="0"/>
          <w:numId w:val="24"/>
        </w:numPr>
        <w:rPr>
          <w:rFonts w:ascii="Century Gothic" w:hAnsi="Century Gothic"/>
        </w:rPr>
      </w:pPr>
      <w:r w:rsidRPr="005C423A">
        <w:rPr>
          <w:rFonts w:ascii="Century Gothic" w:hAnsi="Century Gothic"/>
        </w:rPr>
        <w:t xml:space="preserve">In cases where pupils are </w:t>
      </w:r>
      <w:r w:rsidR="003D1692">
        <w:rPr>
          <w:rFonts w:ascii="Century Gothic" w:hAnsi="Century Gothic"/>
        </w:rPr>
        <w:t>absent for periods less than 10</w:t>
      </w:r>
      <w:r w:rsidRPr="005C423A">
        <w:rPr>
          <w:rFonts w:ascii="Century Gothic" w:hAnsi="Century Gothic"/>
        </w:rPr>
        <w:t xml:space="preserve"> working days, parents will follow the </w:t>
      </w:r>
      <w:r w:rsidR="00B32679" w:rsidRPr="005C423A">
        <w:rPr>
          <w:rFonts w:ascii="Century Gothic" w:hAnsi="Century Gothic"/>
        </w:rPr>
        <w:t>n</w:t>
      </w:r>
      <w:r w:rsidRPr="005C423A">
        <w:rPr>
          <w:rFonts w:ascii="Century Gothic" w:hAnsi="Century Gothic"/>
        </w:rPr>
        <w:t xml:space="preserve">ormal arrangements for informing the School. If the length of the period of absence can be </w:t>
      </w:r>
      <w:r w:rsidR="00B32679" w:rsidRPr="005C423A">
        <w:rPr>
          <w:rFonts w:ascii="Century Gothic" w:hAnsi="Century Gothic"/>
        </w:rPr>
        <w:t>a</w:t>
      </w:r>
      <w:r w:rsidRPr="005C423A">
        <w:rPr>
          <w:rFonts w:ascii="Century Gothic" w:hAnsi="Century Gothic"/>
        </w:rPr>
        <w:t>nticipated, then it may be appropriate for the school to provide the pupil with work to do at home.</w:t>
      </w:r>
    </w:p>
    <w:p w14:paraId="689A2586" w14:textId="0EA31036" w:rsidR="00816B32" w:rsidRPr="005C423A" w:rsidRDefault="00816B32" w:rsidP="00DC7161">
      <w:pPr>
        <w:pStyle w:val="ListParagraph"/>
        <w:numPr>
          <w:ilvl w:val="0"/>
          <w:numId w:val="24"/>
        </w:numPr>
        <w:rPr>
          <w:rFonts w:ascii="Century Gothic" w:hAnsi="Century Gothic"/>
        </w:rPr>
      </w:pPr>
      <w:r w:rsidRPr="005C423A">
        <w:rPr>
          <w:rFonts w:ascii="Century Gothic" w:hAnsi="Century Gothic"/>
        </w:rPr>
        <w:t>W</w:t>
      </w:r>
      <w:r w:rsidR="003D1692">
        <w:rPr>
          <w:rFonts w:ascii="Century Gothic" w:hAnsi="Century Gothic"/>
        </w:rPr>
        <w:t>here an absence exceeds 10</w:t>
      </w:r>
      <w:r w:rsidRPr="005C423A">
        <w:rPr>
          <w:rFonts w:ascii="Century Gothic" w:hAnsi="Century Gothic"/>
        </w:rPr>
        <w:t xml:space="preserve"> working days, the School will inform the Education Attendance Service. Parents will need to provide the School with a letter from a medical consultant containing details of the medical condition or intervention and information about the estimated period of absence. </w:t>
      </w:r>
    </w:p>
    <w:p w14:paraId="7C9E8654" w14:textId="77777777" w:rsidR="00816B32" w:rsidRPr="005C423A" w:rsidRDefault="00816B32" w:rsidP="00DC7161">
      <w:pPr>
        <w:pStyle w:val="ListParagraph"/>
        <w:numPr>
          <w:ilvl w:val="0"/>
          <w:numId w:val="24"/>
        </w:numPr>
        <w:rPr>
          <w:rFonts w:ascii="Century Gothic" w:hAnsi="Century Gothic"/>
        </w:rPr>
      </w:pPr>
      <w:r w:rsidRPr="005C423A">
        <w:rPr>
          <w:rFonts w:ascii="Century Gothic" w:hAnsi="Century Gothic"/>
        </w:rPr>
        <w:t>If a pupil is to be admitted to hospital for a period longer than 5 working days, then the SENCO will contact the Hospital School and will consult with staff there about ensuring continuity of education.</w:t>
      </w:r>
    </w:p>
    <w:p w14:paraId="68943FFF" w14:textId="77777777" w:rsidR="00816B32" w:rsidRPr="005C423A" w:rsidRDefault="00816B32" w:rsidP="00B32679">
      <w:pPr>
        <w:rPr>
          <w:rFonts w:ascii="Century Gothic" w:hAnsi="Century Gothic"/>
        </w:rPr>
      </w:pPr>
    </w:p>
    <w:p w14:paraId="1A6800AA" w14:textId="55218DE6" w:rsidR="004C2864" w:rsidRDefault="004C2864" w:rsidP="00B32679">
      <w:pPr>
        <w:rPr>
          <w:rFonts w:ascii="Century Gothic" w:hAnsi="Century Gothic"/>
        </w:rPr>
      </w:pPr>
    </w:p>
    <w:p w14:paraId="034D915E" w14:textId="1CCEC51C" w:rsidR="005C423A" w:rsidRDefault="005C423A" w:rsidP="00B32679">
      <w:pPr>
        <w:rPr>
          <w:rFonts w:ascii="Century Gothic" w:hAnsi="Century Gothic"/>
        </w:rPr>
      </w:pPr>
    </w:p>
    <w:p w14:paraId="436C735A" w14:textId="065DB706" w:rsidR="005C423A" w:rsidRDefault="005C423A" w:rsidP="00B32679">
      <w:pPr>
        <w:rPr>
          <w:rFonts w:ascii="Century Gothic" w:hAnsi="Century Gothic"/>
        </w:rPr>
      </w:pPr>
    </w:p>
    <w:p w14:paraId="54430359" w14:textId="16C334EB" w:rsidR="005C423A" w:rsidRDefault="005C423A" w:rsidP="00B32679">
      <w:pPr>
        <w:rPr>
          <w:rFonts w:ascii="Century Gothic" w:hAnsi="Century Gothic"/>
        </w:rPr>
      </w:pPr>
    </w:p>
    <w:p w14:paraId="59D1E83F" w14:textId="6F83F1CB" w:rsidR="005C423A" w:rsidRDefault="005C423A" w:rsidP="00B32679">
      <w:pPr>
        <w:rPr>
          <w:rFonts w:ascii="Century Gothic" w:hAnsi="Century Gothic"/>
        </w:rPr>
      </w:pPr>
    </w:p>
    <w:p w14:paraId="33DFF9EC" w14:textId="0CA84CA5" w:rsidR="005C423A" w:rsidRDefault="005C423A" w:rsidP="00B32679">
      <w:pPr>
        <w:rPr>
          <w:rFonts w:ascii="Century Gothic" w:hAnsi="Century Gothic"/>
        </w:rPr>
      </w:pPr>
    </w:p>
    <w:p w14:paraId="2F911482" w14:textId="068A4C50" w:rsidR="005C423A" w:rsidRDefault="005C423A" w:rsidP="00B32679">
      <w:pPr>
        <w:rPr>
          <w:rFonts w:ascii="Century Gothic" w:hAnsi="Century Gothic"/>
        </w:rPr>
      </w:pPr>
    </w:p>
    <w:p w14:paraId="029E4473" w14:textId="68E912C6" w:rsidR="005C423A" w:rsidRDefault="005C423A" w:rsidP="00B32679">
      <w:pPr>
        <w:rPr>
          <w:rFonts w:ascii="Century Gothic" w:hAnsi="Century Gothic"/>
        </w:rPr>
      </w:pPr>
    </w:p>
    <w:p w14:paraId="508226B2" w14:textId="09538F91" w:rsidR="005C423A" w:rsidRDefault="005C423A" w:rsidP="00B32679">
      <w:pPr>
        <w:rPr>
          <w:rFonts w:ascii="Century Gothic" w:hAnsi="Century Gothic"/>
        </w:rPr>
      </w:pPr>
    </w:p>
    <w:p w14:paraId="65B75490" w14:textId="719F5D41" w:rsidR="005C423A" w:rsidRDefault="005C423A" w:rsidP="00B32679">
      <w:pPr>
        <w:rPr>
          <w:rFonts w:ascii="Century Gothic" w:hAnsi="Century Gothic"/>
        </w:rPr>
      </w:pPr>
    </w:p>
    <w:p w14:paraId="09C96E8B" w14:textId="447D3C5D" w:rsidR="005C423A" w:rsidRDefault="005C423A" w:rsidP="00B32679">
      <w:pPr>
        <w:rPr>
          <w:rFonts w:ascii="Century Gothic" w:hAnsi="Century Gothic"/>
        </w:rPr>
      </w:pPr>
    </w:p>
    <w:p w14:paraId="138189F0" w14:textId="0C3F89CB" w:rsidR="005C423A" w:rsidRDefault="005C423A" w:rsidP="00B32679">
      <w:pPr>
        <w:rPr>
          <w:rFonts w:ascii="Century Gothic" w:hAnsi="Century Gothic"/>
        </w:rPr>
      </w:pPr>
    </w:p>
    <w:p w14:paraId="7C95F96C" w14:textId="4BB6ED0B" w:rsidR="005C423A" w:rsidRDefault="005C423A" w:rsidP="00B32679">
      <w:pPr>
        <w:rPr>
          <w:rFonts w:ascii="Century Gothic" w:hAnsi="Century Gothic"/>
        </w:rPr>
      </w:pPr>
    </w:p>
    <w:p w14:paraId="43B08FB2" w14:textId="191569E7" w:rsidR="005C423A" w:rsidRDefault="005C423A" w:rsidP="00B32679">
      <w:pPr>
        <w:rPr>
          <w:rFonts w:ascii="Century Gothic" w:hAnsi="Century Gothic"/>
        </w:rPr>
      </w:pPr>
    </w:p>
    <w:p w14:paraId="658C71D2" w14:textId="0103B333" w:rsidR="005C423A" w:rsidRDefault="005C423A" w:rsidP="00B32679">
      <w:pPr>
        <w:rPr>
          <w:rFonts w:ascii="Century Gothic" w:hAnsi="Century Gothic"/>
        </w:rPr>
      </w:pPr>
    </w:p>
    <w:p w14:paraId="05FE5B43" w14:textId="4046044E" w:rsidR="005C423A" w:rsidRDefault="005C423A" w:rsidP="00B32679">
      <w:pPr>
        <w:rPr>
          <w:rFonts w:ascii="Century Gothic" w:hAnsi="Century Gothic"/>
        </w:rPr>
      </w:pPr>
    </w:p>
    <w:p w14:paraId="59200CC9" w14:textId="723474A4" w:rsidR="005C423A" w:rsidRDefault="005C423A" w:rsidP="00B32679">
      <w:pPr>
        <w:rPr>
          <w:rFonts w:ascii="Century Gothic" w:hAnsi="Century Gothic"/>
        </w:rPr>
      </w:pPr>
    </w:p>
    <w:p w14:paraId="616BBC93" w14:textId="23587210" w:rsidR="005C423A" w:rsidRDefault="005C423A" w:rsidP="00B32679">
      <w:pPr>
        <w:rPr>
          <w:rFonts w:ascii="Century Gothic" w:hAnsi="Century Gothic"/>
        </w:rPr>
      </w:pPr>
    </w:p>
    <w:p w14:paraId="131C896F" w14:textId="363946D7" w:rsidR="005C423A" w:rsidRDefault="005C423A" w:rsidP="00B32679">
      <w:pPr>
        <w:rPr>
          <w:rFonts w:ascii="Century Gothic" w:hAnsi="Century Gothic"/>
        </w:rPr>
      </w:pPr>
    </w:p>
    <w:p w14:paraId="4E5F8723" w14:textId="1C903711" w:rsidR="005C423A" w:rsidRDefault="005C423A" w:rsidP="00B32679">
      <w:pPr>
        <w:rPr>
          <w:rFonts w:ascii="Century Gothic" w:hAnsi="Century Gothic"/>
        </w:rPr>
      </w:pPr>
    </w:p>
    <w:p w14:paraId="639D4CB5" w14:textId="6638EC03" w:rsidR="005C423A" w:rsidRDefault="005C423A" w:rsidP="00B32679">
      <w:pPr>
        <w:rPr>
          <w:rFonts w:ascii="Century Gothic" w:hAnsi="Century Gothic"/>
        </w:rPr>
      </w:pPr>
    </w:p>
    <w:p w14:paraId="30C30B1A" w14:textId="3AE7C455" w:rsidR="005C423A" w:rsidRDefault="005C423A" w:rsidP="00B32679">
      <w:pPr>
        <w:rPr>
          <w:rFonts w:ascii="Century Gothic" w:hAnsi="Century Gothic"/>
        </w:rPr>
      </w:pPr>
    </w:p>
    <w:p w14:paraId="6863CCD0" w14:textId="77777777" w:rsidR="00D85830" w:rsidRDefault="00D85830" w:rsidP="00B32679">
      <w:pPr>
        <w:rPr>
          <w:rFonts w:ascii="Century Gothic" w:hAnsi="Century Gothic"/>
        </w:rPr>
      </w:pPr>
    </w:p>
    <w:p w14:paraId="2EBE6BDC" w14:textId="6B7EE020" w:rsidR="00D85830" w:rsidRPr="00510740" w:rsidRDefault="00D85830" w:rsidP="00510740">
      <w:pPr>
        <w:pBdr>
          <w:bottom w:val="single" w:sz="6" w:space="1" w:color="auto"/>
        </w:pBdr>
        <w:jc w:val="center"/>
        <w:rPr>
          <w:rFonts w:ascii="Century Gothic" w:hAnsi="Century Gothic"/>
          <w:b/>
          <w:color w:val="FF0000"/>
          <w:sz w:val="52"/>
          <w:szCs w:val="52"/>
        </w:rPr>
      </w:pPr>
      <w:r w:rsidRPr="007F599E">
        <w:rPr>
          <w:rFonts w:ascii="Century Gothic" w:hAnsi="Century Gothic"/>
          <w:noProof/>
        </w:rPr>
        <w:drawing>
          <wp:anchor distT="0" distB="0" distL="114300" distR="114300" simplePos="0" relativeHeight="251673088" behindDoc="0" locked="0" layoutInCell="1" allowOverlap="1" wp14:anchorId="1B292F8B" wp14:editId="3B7FA512">
            <wp:simplePos x="0" y="0"/>
            <wp:positionH relativeFrom="margin">
              <wp:align>right</wp:align>
            </wp:positionH>
            <wp:positionV relativeFrom="paragraph">
              <wp:posOffset>-240665</wp:posOffset>
            </wp:positionV>
            <wp:extent cx="476429" cy="576580"/>
            <wp:effectExtent l="0" t="0" r="0" b="0"/>
            <wp:wrapNone/>
            <wp:docPr id="25" name="Picture 25" descr="https://encrypted-tbn0.gstatic.com/images?q=tbn:ANd9GcRhZa6pHBFOKYJdaoi4-WbHCDOR4Bx294rQ8bQvFMuaK08cdBj4rQ:www.nexuscleaningsupplies.co.uk/images/detailed/1/15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RhZa6pHBFOKYJdaoi4-WbHCDOR4Bx294rQ8bQvFMuaK08cdBj4rQ:www.nexuscleaningsupplies.co.uk/images/detailed/1/159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29"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740">
        <w:rPr>
          <w:rFonts w:ascii="Century Gothic" w:hAnsi="Century Gothic"/>
          <w:b/>
          <w:color w:val="FF0000"/>
          <w:sz w:val="52"/>
          <w:szCs w:val="52"/>
        </w:rPr>
        <w:t>The Medical Room</w:t>
      </w:r>
    </w:p>
    <w:p w14:paraId="1195B357" w14:textId="77777777" w:rsidR="00510740" w:rsidRPr="00D85830" w:rsidRDefault="00510740" w:rsidP="00D85830">
      <w:pPr>
        <w:jc w:val="center"/>
        <w:rPr>
          <w:rFonts w:ascii="Century Gothic" w:hAnsi="Century Gothic"/>
          <w:color w:val="FF0000"/>
        </w:rPr>
      </w:pPr>
    </w:p>
    <w:p w14:paraId="3A7170AC" w14:textId="01786D67" w:rsidR="002C7EF5" w:rsidRPr="0068045D" w:rsidRDefault="002C7EF5" w:rsidP="005C423A">
      <w:pPr>
        <w:pStyle w:val="Subtitle"/>
        <w:jc w:val="center"/>
        <w:rPr>
          <w:rFonts w:ascii="Century Gothic" w:hAnsi="Century Gothic"/>
          <w:b/>
          <w:color w:val="C00000"/>
        </w:rPr>
      </w:pPr>
      <w:r w:rsidRPr="0068045D">
        <w:rPr>
          <w:rFonts w:ascii="Century Gothic" w:hAnsi="Century Gothic"/>
          <w:b/>
          <w:color w:val="C00000"/>
        </w:rPr>
        <w:t xml:space="preserve">The medical room is </w:t>
      </w:r>
      <w:r w:rsidR="00106928" w:rsidRPr="0068045D">
        <w:rPr>
          <w:rFonts w:ascii="Century Gothic" w:hAnsi="Century Gothic"/>
          <w:b/>
          <w:color w:val="C00000"/>
        </w:rPr>
        <w:t>to only be used when a child is accompanied by an adult.</w:t>
      </w:r>
    </w:p>
    <w:p w14:paraId="2CFC3C3E" w14:textId="47706464" w:rsidR="00106928" w:rsidRPr="005C423A" w:rsidRDefault="00106928" w:rsidP="00106928">
      <w:pPr>
        <w:rPr>
          <w:rFonts w:ascii="Century Gothic" w:hAnsi="Century Gothic"/>
        </w:rPr>
      </w:pPr>
    </w:p>
    <w:p w14:paraId="639FF47B" w14:textId="5E805F0C" w:rsidR="0043679B" w:rsidRPr="005C423A" w:rsidRDefault="00106928" w:rsidP="0043679B">
      <w:pPr>
        <w:rPr>
          <w:rFonts w:ascii="Century Gothic" w:hAnsi="Century Gothic"/>
        </w:rPr>
      </w:pPr>
      <w:r w:rsidRPr="005C423A">
        <w:rPr>
          <w:rFonts w:ascii="Century Gothic" w:hAnsi="Century Gothic"/>
        </w:rPr>
        <w:t xml:space="preserve">A </w:t>
      </w:r>
      <w:r w:rsidR="0043679B" w:rsidRPr="005C423A">
        <w:rPr>
          <w:rFonts w:ascii="Century Gothic" w:hAnsi="Century Gothic"/>
        </w:rPr>
        <w:t xml:space="preserve">TA will need to accompany a child to the room and treat the child as necessary, this includes </w:t>
      </w:r>
      <w:r w:rsidR="0043679B" w:rsidRPr="005C423A">
        <w:rPr>
          <w:rFonts w:ascii="Century Gothic" w:hAnsi="Century Gothic"/>
          <w:b/>
          <w:i/>
          <w:u w:val="single"/>
        </w:rPr>
        <w:t>supervising and recording</w:t>
      </w:r>
      <w:r w:rsidR="00057A46" w:rsidRPr="005C423A">
        <w:rPr>
          <w:rFonts w:ascii="Century Gothic" w:hAnsi="Century Gothic"/>
        </w:rPr>
        <w:t xml:space="preserve"> the taking</w:t>
      </w:r>
      <w:r w:rsidR="0043679B" w:rsidRPr="005C423A">
        <w:rPr>
          <w:rFonts w:ascii="Century Gothic" w:hAnsi="Century Gothic"/>
        </w:rPr>
        <w:t xml:space="preserve"> of medication</w:t>
      </w:r>
      <w:r w:rsidR="00057A46" w:rsidRPr="005C423A">
        <w:rPr>
          <w:rFonts w:ascii="Century Gothic" w:hAnsi="Century Gothic"/>
        </w:rPr>
        <w:t>.</w:t>
      </w:r>
    </w:p>
    <w:p w14:paraId="0A730A59" w14:textId="77777777" w:rsidR="00057A46" w:rsidRPr="005C423A" w:rsidRDefault="00057A46" w:rsidP="0043679B">
      <w:pPr>
        <w:rPr>
          <w:rFonts w:ascii="Century Gothic" w:hAnsi="Century Gothic"/>
        </w:rPr>
      </w:pPr>
    </w:p>
    <w:p w14:paraId="7A60AEE0" w14:textId="5944016C" w:rsidR="00DF1C67" w:rsidRDefault="00057A46" w:rsidP="0043679B">
      <w:pPr>
        <w:rPr>
          <w:rFonts w:ascii="Century Gothic" w:hAnsi="Century Gothic"/>
        </w:rPr>
      </w:pPr>
      <w:r w:rsidRPr="005C423A">
        <w:rPr>
          <w:rFonts w:ascii="Century Gothic" w:hAnsi="Century Gothic"/>
        </w:rPr>
        <w:t>If you do not have a TA in your room, use the TA for your year group, if not possible send a message to the o</w:t>
      </w:r>
      <w:r w:rsidR="003A3213" w:rsidRPr="005C423A">
        <w:rPr>
          <w:rFonts w:ascii="Century Gothic" w:hAnsi="Century Gothic"/>
        </w:rPr>
        <w:t xml:space="preserve">ffice.  </w:t>
      </w:r>
    </w:p>
    <w:p w14:paraId="2E33A00B" w14:textId="77777777" w:rsidR="005C423A" w:rsidRPr="005C423A" w:rsidRDefault="005C423A" w:rsidP="0043679B">
      <w:pPr>
        <w:rPr>
          <w:rFonts w:ascii="Century Gothic" w:hAnsi="Century Gothic"/>
        </w:rPr>
      </w:pPr>
    </w:p>
    <w:p w14:paraId="6A21D091" w14:textId="77777777" w:rsidR="00903646" w:rsidRPr="0068045D" w:rsidRDefault="00903646" w:rsidP="0043679B">
      <w:pPr>
        <w:rPr>
          <w:rStyle w:val="Strong"/>
          <w:rFonts w:ascii="Century Gothic" w:hAnsi="Century Gothic"/>
          <w:color w:val="C00000"/>
          <w:sz w:val="28"/>
        </w:rPr>
      </w:pPr>
      <w:r w:rsidRPr="0068045D">
        <w:rPr>
          <w:rStyle w:val="Strong"/>
          <w:rFonts w:ascii="Century Gothic" w:hAnsi="Century Gothic"/>
          <w:color w:val="C00000"/>
          <w:sz w:val="28"/>
        </w:rPr>
        <w:t>Never send an unwell child to the office!  Keep the child in class supervised and send a message to the office.</w:t>
      </w:r>
    </w:p>
    <w:p w14:paraId="23BA077A" w14:textId="3967D001" w:rsidR="00057A46" w:rsidRPr="00510740" w:rsidRDefault="00D85830" w:rsidP="00510740">
      <w:pPr>
        <w:pStyle w:val="Heading1"/>
        <w:pBdr>
          <w:bottom w:val="single" w:sz="6" w:space="1" w:color="auto"/>
        </w:pBdr>
        <w:jc w:val="center"/>
        <w:rPr>
          <w:rFonts w:ascii="Century Gothic" w:hAnsi="Century Gothic"/>
          <w:sz w:val="52"/>
          <w:szCs w:val="52"/>
        </w:rPr>
      </w:pPr>
      <w:bookmarkStart w:id="6" w:name="_Toc57031779"/>
      <w:r w:rsidRPr="00510740">
        <w:rPr>
          <w:rFonts w:ascii="Century Gothic" w:hAnsi="Century Gothic"/>
          <w:noProof/>
          <w:color w:val="FF0000"/>
          <w:sz w:val="52"/>
          <w:szCs w:val="52"/>
        </w:rPr>
        <w:drawing>
          <wp:anchor distT="0" distB="0" distL="114300" distR="114300" simplePos="0" relativeHeight="251670016" behindDoc="0" locked="0" layoutInCell="1" allowOverlap="1" wp14:anchorId="53E36E98" wp14:editId="28508EAF">
            <wp:simplePos x="0" y="0"/>
            <wp:positionH relativeFrom="margin">
              <wp:posOffset>4973320</wp:posOffset>
            </wp:positionH>
            <wp:positionV relativeFrom="paragraph">
              <wp:posOffset>312420</wp:posOffset>
            </wp:positionV>
            <wp:extent cx="685800" cy="685800"/>
            <wp:effectExtent l="0" t="0" r="0" b="0"/>
            <wp:wrapNone/>
            <wp:docPr id="26" name="Picture 26" descr="http://t3.gstatic.com/images?q=tbn:ANd9GcSNBK389K1k5_P8XKb-O5QnUWU6OOgFcqkrwOpV7cH78wbGGUtI8Q:www.safelincs.co.uk/shopimages/products/high/Motorists-Standard-First-Aid-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SNBK389K1k5_P8XKb-O5QnUWU6OOgFcqkrwOpV7cH78wbGGUtI8Q:www.safelincs.co.uk/shopimages/products/high/Motorists-Standard-First-Aid-k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740">
        <w:rPr>
          <w:rFonts w:ascii="Century Gothic" w:hAnsi="Century Gothic"/>
          <w:color w:val="FF0000"/>
          <w:sz w:val="52"/>
          <w:szCs w:val="52"/>
        </w:rPr>
        <w:t>First Aid Bags and Boxes L</w:t>
      </w:r>
      <w:r w:rsidR="00057A46" w:rsidRPr="00510740">
        <w:rPr>
          <w:rFonts w:ascii="Century Gothic" w:hAnsi="Century Gothic"/>
          <w:color w:val="FF0000"/>
          <w:sz w:val="52"/>
          <w:szCs w:val="52"/>
        </w:rPr>
        <w:t>ocations</w:t>
      </w:r>
      <w:bookmarkEnd w:id="6"/>
    </w:p>
    <w:p w14:paraId="351E3A50" w14:textId="77777777" w:rsidR="00510740" w:rsidRPr="00D85830" w:rsidRDefault="00510740" w:rsidP="00D85830"/>
    <w:p w14:paraId="32BD8D2B" w14:textId="77777777" w:rsidR="005D1B75" w:rsidRPr="00BC15B0" w:rsidRDefault="00057A46" w:rsidP="00BA5B27">
      <w:pPr>
        <w:pStyle w:val="Subtitle"/>
        <w:rPr>
          <w:rFonts w:ascii="Century Gothic" w:hAnsi="Century Gothic"/>
          <w:color w:val="C00000"/>
        </w:rPr>
      </w:pPr>
      <w:r w:rsidRPr="00BC15B0">
        <w:rPr>
          <w:rFonts w:ascii="Century Gothic" w:hAnsi="Century Gothic"/>
          <w:color w:val="C00000"/>
        </w:rPr>
        <w:t>Lower teaching level</w:t>
      </w:r>
    </w:p>
    <w:p w14:paraId="2CDD66CA" w14:textId="77777777" w:rsidR="00057A46" w:rsidRPr="005C423A" w:rsidRDefault="00057A46" w:rsidP="00DC7161">
      <w:pPr>
        <w:pStyle w:val="ListParagraph"/>
        <w:numPr>
          <w:ilvl w:val="0"/>
          <w:numId w:val="1"/>
        </w:numPr>
        <w:rPr>
          <w:rFonts w:ascii="Century Gothic" w:hAnsi="Century Gothic"/>
        </w:rPr>
      </w:pPr>
      <w:r w:rsidRPr="005C423A">
        <w:rPr>
          <w:rFonts w:ascii="Century Gothic" w:hAnsi="Century Gothic"/>
        </w:rPr>
        <w:t xml:space="preserve">Medical room </w:t>
      </w:r>
    </w:p>
    <w:p w14:paraId="44BD27C1" w14:textId="77777777" w:rsidR="005D1B75" w:rsidRPr="005C423A" w:rsidRDefault="00404399" w:rsidP="00DC7161">
      <w:pPr>
        <w:pStyle w:val="ListParagraph"/>
        <w:numPr>
          <w:ilvl w:val="0"/>
          <w:numId w:val="1"/>
        </w:numPr>
        <w:rPr>
          <w:rFonts w:ascii="Century Gothic" w:hAnsi="Century Gothic"/>
        </w:rPr>
      </w:pPr>
      <w:r w:rsidRPr="005C423A">
        <w:rPr>
          <w:rFonts w:ascii="Century Gothic" w:hAnsi="Century Gothic"/>
        </w:rPr>
        <w:t>EYFS</w:t>
      </w:r>
    </w:p>
    <w:p w14:paraId="27AADED2" w14:textId="77777777" w:rsidR="00404399" w:rsidRPr="005C423A" w:rsidRDefault="00404399" w:rsidP="00DC7161">
      <w:pPr>
        <w:pStyle w:val="ListParagraph"/>
        <w:numPr>
          <w:ilvl w:val="0"/>
          <w:numId w:val="1"/>
        </w:numPr>
        <w:rPr>
          <w:rFonts w:ascii="Century Gothic" w:hAnsi="Century Gothic"/>
        </w:rPr>
      </w:pPr>
      <w:r w:rsidRPr="005C423A">
        <w:rPr>
          <w:rFonts w:ascii="Century Gothic" w:hAnsi="Century Gothic"/>
        </w:rPr>
        <w:t>Kitchenette</w:t>
      </w:r>
    </w:p>
    <w:p w14:paraId="6132F19C" w14:textId="77777777" w:rsidR="005D1B75" w:rsidRPr="005C423A" w:rsidRDefault="005D1B75" w:rsidP="005D1B75">
      <w:pPr>
        <w:pStyle w:val="ListParagraph"/>
        <w:rPr>
          <w:rFonts w:ascii="Century Gothic" w:hAnsi="Century Gothic"/>
          <w:sz w:val="22"/>
        </w:rPr>
      </w:pPr>
    </w:p>
    <w:p w14:paraId="7A6BC6E9" w14:textId="77777777" w:rsidR="005D1B75" w:rsidRPr="00BC15B0" w:rsidRDefault="00057A46" w:rsidP="00BA5B27">
      <w:pPr>
        <w:pStyle w:val="Subtitle"/>
        <w:rPr>
          <w:rFonts w:ascii="Century Gothic" w:hAnsi="Century Gothic"/>
          <w:color w:val="C00000"/>
        </w:rPr>
      </w:pPr>
      <w:r w:rsidRPr="00BC15B0">
        <w:rPr>
          <w:rFonts w:ascii="Century Gothic" w:hAnsi="Century Gothic"/>
          <w:color w:val="C00000"/>
        </w:rPr>
        <w:t>Upper teaching area</w:t>
      </w:r>
    </w:p>
    <w:p w14:paraId="7E499AC0" w14:textId="2FB62F37" w:rsidR="005D1B75" w:rsidRPr="005C423A" w:rsidRDefault="003D1692" w:rsidP="00DC7161">
      <w:pPr>
        <w:pStyle w:val="ListParagraph"/>
        <w:numPr>
          <w:ilvl w:val="0"/>
          <w:numId w:val="2"/>
        </w:numPr>
        <w:rPr>
          <w:rFonts w:ascii="Century Gothic" w:hAnsi="Century Gothic"/>
        </w:rPr>
      </w:pPr>
      <w:r>
        <w:rPr>
          <w:rFonts w:ascii="Century Gothic" w:hAnsi="Century Gothic"/>
        </w:rPr>
        <w:t xml:space="preserve">Medical stations </w:t>
      </w:r>
    </w:p>
    <w:p w14:paraId="68C2B747" w14:textId="77777777" w:rsidR="00F51796" w:rsidRPr="005C423A" w:rsidRDefault="00F51796" w:rsidP="00F51796">
      <w:pPr>
        <w:pStyle w:val="ListParagraph"/>
        <w:rPr>
          <w:rFonts w:ascii="Century Gothic" w:hAnsi="Century Gothic"/>
        </w:rPr>
      </w:pPr>
    </w:p>
    <w:p w14:paraId="10FDFEA1" w14:textId="46E21F5D" w:rsidR="00903646" w:rsidRPr="005C423A" w:rsidRDefault="005D1B75" w:rsidP="005D1B75">
      <w:pPr>
        <w:rPr>
          <w:rFonts w:ascii="Century Gothic" w:hAnsi="Century Gothic"/>
        </w:rPr>
      </w:pPr>
      <w:r w:rsidRPr="005C423A">
        <w:rPr>
          <w:rFonts w:ascii="Century Gothic" w:hAnsi="Century Gothic"/>
        </w:rPr>
        <w:t xml:space="preserve">There are </w:t>
      </w:r>
      <w:r w:rsidRPr="00C05225">
        <w:rPr>
          <w:rFonts w:ascii="Century Gothic" w:hAnsi="Century Gothic"/>
        </w:rPr>
        <w:t xml:space="preserve">also </w:t>
      </w:r>
      <w:r w:rsidR="00C05225" w:rsidRPr="00C05225">
        <w:rPr>
          <w:rFonts w:ascii="Century Gothic" w:hAnsi="Century Gothic"/>
        </w:rPr>
        <w:t>7</w:t>
      </w:r>
      <w:r w:rsidRPr="00C05225">
        <w:rPr>
          <w:rFonts w:ascii="Century Gothic" w:hAnsi="Century Gothic"/>
        </w:rPr>
        <w:t xml:space="preserve"> bags for</w:t>
      </w:r>
      <w:r w:rsidRPr="005C423A">
        <w:rPr>
          <w:rFonts w:ascii="Century Gothic" w:hAnsi="Century Gothic"/>
        </w:rPr>
        <w:t xml:space="preserve"> taking out of school, these are kept in the medical room and need to be signed out along with any </w:t>
      </w:r>
      <w:r w:rsidR="00903646" w:rsidRPr="005C423A">
        <w:rPr>
          <w:rFonts w:ascii="Century Gothic" w:hAnsi="Century Gothic"/>
        </w:rPr>
        <w:t>medicatio</w:t>
      </w:r>
      <w:r w:rsidR="004D2496" w:rsidRPr="005C423A">
        <w:rPr>
          <w:rFonts w:ascii="Century Gothic" w:hAnsi="Century Gothic"/>
        </w:rPr>
        <w:t>ns you need for pupils.  Sign the bag</w:t>
      </w:r>
      <w:r w:rsidRPr="005C423A">
        <w:rPr>
          <w:rFonts w:ascii="Century Gothic" w:hAnsi="Century Gothic"/>
        </w:rPr>
        <w:t xml:space="preserve"> back in</w:t>
      </w:r>
      <w:r w:rsidR="00903646" w:rsidRPr="005C423A">
        <w:rPr>
          <w:rFonts w:ascii="Century Gothic" w:hAnsi="Century Gothic"/>
        </w:rPr>
        <w:t xml:space="preserve"> making</w:t>
      </w:r>
      <w:r w:rsidR="001A38AA" w:rsidRPr="005C423A">
        <w:rPr>
          <w:rFonts w:ascii="Century Gothic" w:hAnsi="Century Gothic"/>
        </w:rPr>
        <w:t xml:space="preserve"> a note of equipment</w:t>
      </w:r>
      <w:r w:rsidR="003A3213" w:rsidRPr="005C423A">
        <w:rPr>
          <w:rFonts w:ascii="Century Gothic" w:hAnsi="Century Gothic"/>
        </w:rPr>
        <w:t xml:space="preserve"> use</w:t>
      </w:r>
      <w:r w:rsidR="001A38AA" w:rsidRPr="005C423A">
        <w:rPr>
          <w:rFonts w:ascii="Century Gothic" w:hAnsi="Century Gothic"/>
        </w:rPr>
        <w:t>d</w:t>
      </w:r>
      <w:r w:rsidR="003A3213" w:rsidRPr="005C423A">
        <w:rPr>
          <w:rFonts w:ascii="Century Gothic" w:hAnsi="Century Gothic"/>
        </w:rPr>
        <w:t xml:space="preserve"> and </w:t>
      </w:r>
      <w:r w:rsidRPr="005C423A">
        <w:rPr>
          <w:rFonts w:ascii="Century Gothic" w:hAnsi="Century Gothic"/>
        </w:rPr>
        <w:t>date returned</w:t>
      </w:r>
      <w:r w:rsidR="00854FE7" w:rsidRPr="005C423A">
        <w:rPr>
          <w:rFonts w:ascii="Century Gothic" w:hAnsi="Century Gothic"/>
        </w:rPr>
        <w:t xml:space="preserve">.  </w:t>
      </w:r>
      <w:r w:rsidR="00653D1D" w:rsidRPr="00FC419C">
        <w:rPr>
          <w:rFonts w:ascii="Century Gothic" w:hAnsi="Century Gothic"/>
          <w:b/>
          <w:i/>
          <w:color w:val="C00000"/>
        </w:rPr>
        <w:t>Care Plans MUST</w:t>
      </w:r>
      <w:r w:rsidR="00653D1D" w:rsidRPr="00FC419C">
        <w:rPr>
          <w:rFonts w:ascii="Century Gothic" w:hAnsi="Century Gothic"/>
          <w:color w:val="C00000"/>
        </w:rPr>
        <w:t xml:space="preserve"> </w:t>
      </w:r>
      <w:r w:rsidR="00653D1D" w:rsidRPr="005C423A">
        <w:rPr>
          <w:rFonts w:ascii="Century Gothic" w:hAnsi="Century Gothic"/>
        </w:rPr>
        <w:t>be taken when leaving the school site.</w:t>
      </w:r>
    </w:p>
    <w:p w14:paraId="7B1E262D" w14:textId="1831053C" w:rsidR="001A6F9C" w:rsidRPr="005C423A" w:rsidRDefault="00903646" w:rsidP="00FA3D34">
      <w:pPr>
        <w:rPr>
          <w:rFonts w:ascii="Century Gothic" w:hAnsi="Century Gothic"/>
          <w:u w:val="single"/>
        </w:rPr>
      </w:pPr>
      <w:r w:rsidRPr="005C423A">
        <w:rPr>
          <w:rFonts w:ascii="Century Gothic" w:hAnsi="Century Gothic"/>
          <w:u w:val="single"/>
        </w:rPr>
        <w:t>You must</w:t>
      </w:r>
      <w:r w:rsidR="00FA3D34">
        <w:rPr>
          <w:rFonts w:ascii="Century Gothic" w:hAnsi="Century Gothic"/>
          <w:u w:val="single"/>
        </w:rPr>
        <w:t xml:space="preserve"> all record all accidents on Medical Tracker at the time of the incident. Details of how to complete this is found on page 7</w:t>
      </w:r>
      <w:r w:rsidR="00223A6A">
        <w:rPr>
          <w:rFonts w:ascii="Century Gothic" w:hAnsi="Century Gothic"/>
          <w:u w:val="single"/>
        </w:rPr>
        <w:t xml:space="preserve"> </w:t>
      </w:r>
      <w:r w:rsidR="00441EC7" w:rsidRPr="005C423A">
        <w:rPr>
          <w:rFonts w:ascii="Century Gothic" w:hAnsi="Century Gothic"/>
          <w:u w:val="single"/>
        </w:rPr>
        <w:t>of this booklet</w:t>
      </w:r>
      <w:r w:rsidR="00FA3D34">
        <w:rPr>
          <w:rFonts w:ascii="Century Gothic" w:hAnsi="Century Gothic"/>
          <w:u w:val="single"/>
        </w:rPr>
        <w:t>.</w:t>
      </w:r>
    </w:p>
    <w:p w14:paraId="4EAB7552" w14:textId="77777777" w:rsidR="00441EC7" w:rsidRPr="005C423A" w:rsidRDefault="00441EC7" w:rsidP="005D1B75">
      <w:pPr>
        <w:rPr>
          <w:rFonts w:ascii="Century Gothic" w:hAnsi="Century Gothic"/>
          <w:sz w:val="22"/>
        </w:rPr>
      </w:pPr>
    </w:p>
    <w:p w14:paraId="22C0B710" w14:textId="77777777" w:rsidR="002E03EF" w:rsidRPr="005C423A" w:rsidRDefault="00903646" w:rsidP="005D1B75">
      <w:pPr>
        <w:rPr>
          <w:rFonts w:ascii="Century Gothic" w:hAnsi="Century Gothic"/>
          <w:szCs w:val="28"/>
        </w:rPr>
      </w:pPr>
      <w:r w:rsidRPr="005C423A">
        <w:rPr>
          <w:rFonts w:ascii="Century Gothic" w:hAnsi="Century Gothic"/>
          <w:szCs w:val="28"/>
        </w:rPr>
        <w:t xml:space="preserve">The first aid bag contains orange bags for soiled dressings, orange bags </w:t>
      </w:r>
      <w:r w:rsidRPr="00665D43">
        <w:rPr>
          <w:rFonts w:ascii="Century Gothic" w:hAnsi="Century Gothic"/>
          <w:szCs w:val="28"/>
          <w:u w:val="single"/>
        </w:rPr>
        <w:t>MUST</w:t>
      </w:r>
      <w:r w:rsidR="009F236B" w:rsidRPr="00665D43">
        <w:rPr>
          <w:rFonts w:ascii="Century Gothic" w:hAnsi="Century Gothic"/>
          <w:szCs w:val="28"/>
        </w:rPr>
        <w:t xml:space="preserve"> go in the orange bin in the medical room at school!</w:t>
      </w:r>
      <w:r w:rsidR="00854FE7" w:rsidRPr="00665D43">
        <w:rPr>
          <w:rFonts w:ascii="Century Gothic" w:hAnsi="Century Gothic"/>
          <w:szCs w:val="28"/>
        </w:rPr>
        <w:t xml:space="preserve"> It is illegal for orange bags to go into household waste.</w:t>
      </w:r>
    </w:p>
    <w:p w14:paraId="563BA658" w14:textId="3F892861" w:rsidR="004D2496" w:rsidRDefault="00903646" w:rsidP="00B766B8">
      <w:pPr>
        <w:tabs>
          <w:tab w:val="left" w:pos="7215"/>
        </w:tabs>
        <w:rPr>
          <w:rFonts w:ascii="Century Gothic" w:hAnsi="Century Gothic"/>
          <w:szCs w:val="28"/>
        </w:rPr>
      </w:pPr>
      <w:r w:rsidRPr="005C423A">
        <w:rPr>
          <w:rFonts w:ascii="Century Gothic" w:hAnsi="Century Gothic"/>
          <w:szCs w:val="28"/>
        </w:rPr>
        <w:tab/>
      </w:r>
    </w:p>
    <w:p w14:paraId="0BDEF14D" w14:textId="77777777" w:rsidR="00510740" w:rsidRPr="005C423A" w:rsidRDefault="00510740" w:rsidP="00B766B8">
      <w:pPr>
        <w:tabs>
          <w:tab w:val="left" w:pos="7215"/>
        </w:tabs>
        <w:rPr>
          <w:rFonts w:ascii="Century Gothic" w:hAnsi="Century Gothic"/>
          <w:szCs w:val="28"/>
        </w:rPr>
      </w:pPr>
    </w:p>
    <w:p w14:paraId="49696D63" w14:textId="77777777" w:rsidR="004D2496" w:rsidRPr="005C423A" w:rsidRDefault="004D2496" w:rsidP="004D2496">
      <w:pPr>
        <w:rPr>
          <w:rFonts w:ascii="Century Gothic" w:hAnsi="Century Gothic"/>
        </w:rPr>
      </w:pPr>
    </w:p>
    <w:p w14:paraId="6E237109" w14:textId="32764A6A" w:rsidR="007F599E" w:rsidRPr="00510740" w:rsidRDefault="00D85830" w:rsidP="00510740">
      <w:pPr>
        <w:pStyle w:val="Heading1"/>
        <w:pBdr>
          <w:bottom w:val="single" w:sz="6" w:space="1" w:color="auto"/>
        </w:pBdr>
        <w:jc w:val="center"/>
        <w:rPr>
          <w:rFonts w:ascii="Century Gothic" w:hAnsi="Century Gothic"/>
          <w:color w:val="FF0000"/>
          <w:sz w:val="52"/>
          <w:szCs w:val="52"/>
        </w:rPr>
      </w:pPr>
      <w:bookmarkStart w:id="7" w:name="_Toc57031780"/>
      <w:r w:rsidRPr="00510740">
        <w:rPr>
          <w:rFonts w:ascii="Century Gothic" w:hAnsi="Century Gothic"/>
          <w:color w:val="FF0000"/>
          <w:sz w:val="52"/>
          <w:szCs w:val="52"/>
        </w:rPr>
        <w:t>Recording of Accidents</w:t>
      </w:r>
      <w:bookmarkEnd w:id="7"/>
    </w:p>
    <w:p w14:paraId="0F7FD239" w14:textId="77777777" w:rsidR="00510740" w:rsidRDefault="00510740" w:rsidP="0054405B">
      <w:pPr>
        <w:rPr>
          <w:rFonts w:ascii="Century Gothic" w:hAnsi="Century Gothic"/>
          <w:sz w:val="28"/>
          <w:u w:val="single"/>
        </w:rPr>
      </w:pPr>
    </w:p>
    <w:p w14:paraId="46B5ADCD" w14:textId="69B55141" w:rsidR="00FA3D34" w:rsidRPr="00BC551D" w:rsidRDefault="00FA2BB9" w:rsidP="0054405B">
      <w:pPr>
        <w:rPr>
          <w:rFonts w:ascii="Century Gothic" w:hAnsi="Century Gothic"/>
        </w:rPr>
      </w:pPr>
      <w:r w:rsidRPr="00BC551D">
        <w:rPr>
          <w:rFonts w:ascii="Century Gothic" w:hAnsi="Century Gothic"/>
          <w:u w:val="single"/>
        </w:rPr>
        <w:t xml:space="preserve">All </w:t>
      </w:r>
      <w:r w:rsidR="00441EC7" w:rsidRPr="00BC551D">
        <w:rPr>
          <w:rFonts w:ascii="Century Gothic" w:hAnsi="Century Gothic"/>
          <w:u w:val="single"/>
        </w:rPr>
        <w:t>first aid and illness</w:t>
      </w:r>
      <w:r w:rsidRPr="00BC551D">
        <w:rPr>
          <w:rFonts w:ascii="Century Gothic" w:hAnsi="Century Gothic"/>
          <w:u w:val="single"/>
        </w:rPr>
        <w:t xml:space="preserve"> visits</w:t>
      </w:r>
      <w:r w:rsidRPr="00BC551D">
        <w:rPr>
          <w:rFonts w:ascii="Century Gothic" w:hAnsi="Century Gothic"/>
        </w:rPr>
        <w:t xml:space="preserve"> to the medical room should be logged o</w:t>
      </w:r>
      <w:r w:rsidR="002E03EF" w:rsidRPr="00BC551D">
        <w:rPr>
          <w:rFonts w:ascii="Century Gothic" w:hAnsi="Century Gothic"/>
        </w:rPr>
        <w:t>nto</w:t>
      </w:r>
      <w:r w:rsidR="00E72BEB" w:rsidRPr="00BC551D">
        <w:rPr>
          <w:rFonts w:ascii="Century Gothic" w:hAnsi="Century Gothic"/>
        </w:rPr>
        <w:t xml:space="preserve"> </w:t>
      </w:r>
      <w:r w:rsidR="00FA3D34" w:rsidRPr="00BC551D">
        <w:rPr>
          <w:rFonts w:ascii="Century Gothic" w:hAnsi="Century Gothic"/>
        </w:rPr>
        <w:t>Medical Tracker. To do this complete the following step:</w:t>
      </w:r>
    </w:p>
    <w:p w14:paraId="6BFB1FF3" w14:textId="12EF3A0F" w:rsidR="00FA3D34" w:rsidRPr="00BC551D" w:rsidRDefault="00FA3D34" w:rsidP="0054405B">
      <w:pPr>
        <w:rPr>
          <w:rFonts w:ascii="Century Gothic" w:hAnsi="Century Gothic"/>
        </w:rPr>
      </w:pPr>
    </w:p>
    <w:p w14:paraId="7E93073F" w14:textId="1CB3EC78" w:rsidR="00FA3D34" w:rsidRPr="00BC551D" w:rsidRDefault="00FA3D34" w:rsidP="00FA3D34">
      <w:pPr>
        <w:pStyle w:val="ListParagraph"/>
        <w:numPr>
          <w:ilvl w:val="0"/>
          <w:numId w:val="33"/>
        </w:numPr>
        <w:rPr>
          <w:rFonts w:ascii="Century Gothic" w:hAnsi="Century Gothic"/>
        </w:rPr>
      </w:pPr>
      <w:r w:rsidRPr="00BC551D">
        <w:rPr>
          <w:rFonts w:ascii="Century Gothic" w:hAnsi="Century Gothic"/>
        </w:rPr>
        <w:t>Login to your Medical Tracker account</w:t>
      </w:r>
    </w:p>
    <w:p w14:paraId="3D836946" w14:textId="7DCBF490" w:rsidR="00FA3D34" w:rsidRPr="00BC551D" w:rsidRDefault="00FA3D34" w:rsidP="00FA3D34">
      <w:pPr>
        <w:pStyle w:val="ListParagraph"/>
        <w:numPr>
          <w:ilvl w:val="0"/>
          <w:numId w:val="33"/>
        </w:numPr>
        <w:rPr>
          <w:rFonts w:ascii="Century Gothic" w:hAnsi="Century Gothic"/>
        </w:rPr>
      </w:pPr>
      <w:r w:rsidRPr="00BC551D">
        <w:rPr>
          <w:rFonts w:ascii="Century Gothic" w:hAnsi="Century Gothic"/>
        </w:rPr>
        <w:t xml:space="preserve">Click on the </w:t>
      </w:r>
      <w:r w:rsidRPr="00BC551D">
        <w:rPr>
          <w:rFonts w:ascii="Century Gothic" w:hAnsi="Century Gothic"/>
          <w:color w:val="C00000"/>
        </w:rPr>
        <w:t>Incidents tab</w:t>
      </w:r>
    </w:p>
    <w:p w14:paraId="14723958" w14:textId="713E9911" w:rsidR="00FA3D34" w:rsidRPr="00BC551D" w:rsidRDefault="00FA3D34" w:rsidP="00FA3D34">
      <w:pPr>
        <w:pStyle w:val="ListParagraph"/>
        <w:numPr>
          <w:ilvl w:val="0"/>
          <w:numId w:val="33"/>
        </w:numPr>
        <w:rPr>
          <w:rFonts w:ascii="Century Gothic" w:hAnsi="Century Gothic"/>
        </w:rPr>
      </w:pPr>
      <w:r w:rsidRPr="00BC551D">
        <w:rPr>
          <w:rFonts w:ascii="Century Gothic" w:hAnsi="Century Gothic"/>
        </w:rPr>
        <w:t>Click on the new button and select the incident</w:t>
      </w:r>
      <w:r w:rsidR="001061B1" w:rsidRPr="00BC551D">
        <w:rPr>
          <w:rFonts w:ascii="Century Gothic" w:hAnsi="Century Gothic"/>
        </w:rPr>
        <w:t>. The following form will appear.</w:t>
      </w:r>
    </w:p>
    <w:p w14:paraId="5AB1796F" w14:textId="77777777" w:rsidR="001061B1" w:rsidRPr="001061B1" w:rsidRDefault="001061B1" w:rsidP="001061B1">
      <w:pPr>
        <w:rPr>
          <w:rFonts w:ascii="Century Gothic" w:hAnsi="Century Gothic"/>
          <w:sz w:val="28"/>
        </w:rPr>
      </w:pPr>
    </w:p>
    <w:p w14:paraId="3E6B4E03" w14:textId="7ECDE3FE" w:rsidR="00FA3D34" w:rsidRDefault="001061B1" w:rsidP="00BC551D">
      <w:pPr>
        <w:jc w:val="center"/>
        <w:rPr>
          <w:rFonts w:ascii="Century Gothic" w:hAnsi="Century Gothic"/>
          <w:sz w:val="28"/>
        </w:rPr>
      </w:pPr>
      <w:r w:rsidRPr="001061B1">
        <w:rPr>
          <w:rFonts w:ascii="Century Gothic" w:hAnsi="Century Gothic"/>
          <w:noProof/>
          <w:sz w:val="28"/>
        </w:rPr>
        <w:drawing>
          <wp:inline distT="0" distB="0" distL="0" distR="0" wp14:anchorId="3BB09530" wp14:editId="6DAAC9E7">
            <wp:extent cx="4343400" cy="466141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1401" cy="4670001"/>
                    </a:xfrm>
                    <a:prstGeom prst="rect">
                      <a:avLst/>
                    </a:prstGeom>
                  </pic:spPr>
                </pic:pic>
              </a:graphicData>
            </a:graphic>
          </wp:inline>
        </w:drawing>
      </w:r>
    </w:p>
    <w:p w14:paraId="250921EA" w14:textId="77777777" w:rsidR="001061B1" w:rsidRDefault="001061B1" w:rsidP="0054405B">
      <w:pPr>
        <w:rPr>
          <w:rFonts w:ascii="Century Gothic" w:hAnsi="Century Gothic"/>
          <w:sz w:val="28"/>
        </w:rPr>
      </w:pPr>
    </w:p>
    <w:p w14:paraId="7D3ED884" w14:textId="197378A9" w:rsidR="001061B1" w:rsidRPr="00BC551D" w:rsidRDefault="001061B1" w:rsidP="001061B1">
      <w:pPr>
        <w:pStyle w:val="ListParagraph"/>
        <w:numPr>
          <w:ilvl w:val="0"/>
          <w:numId w:val="33"/>
        </w:numPr>
        <w:rPr>
          <w:rFonts w:ascii="Century Gothic" w:hAnsi="Century Gothic"/>
        </w:rPr>
      </w:pPr>
      <w:r w:rsidRPr="00BC551D">
        <w:rPr>
          <w:rFonts w:ascii="Century Gothic" w:hAnsi="Century Gothic"/>
        </w:rPr>
        <w:t>Type the name of the child in the Student Name box</w:t>
      </w:r>
    </w:p>
    <w:p w14:paraId="335384E3" w14:textId="066B0AB6" w:rsidR="001061B1" w:rsidRPr="00BC551D" w:rsidRDefault="001061B1" w:rsidP="001061B1">
      <w:pPr>
        <w:pStyle w:val="ListParagraph"/>
        <w:numPr>
          <w:ilvl w:val="0"/>
          <w:numId w:val="33"/>
        </w:numPr>
        <w:rPr>
          <w:rFonts w:ascii="Century Gothic" w:hAnsi="Century Gothic"/>
          <w:color w:val="000000" w:themeColor="text2"/>
        </w:rPr>
      </w:pPr>
      <w:r w:rsidRPr="00BC551D">
        <w:rPr>
          <w:rFonts w:ascii="Century Gothic" w:hAnsi="Century Gothic"/>
        </w:rPr>
        <w:t xml:space="preserve">Complete as much information as possible. </w:t>
      </w:r>
      <w:r w:rsidR="00E72BEB" w:rsidRPr="00BC551D">
        <w:rPr>
          <w:rFonts w:ascii="Century Gothic" w:hAnsi="Century Gothic"/>
        </w:rPr>
        <w:t xml:space="preserve">Write a brief description </w:t>
      </w:r>
      <w:r w:rsidR="0068045D">
        <w:rPr>
          <w:rFonts w:ascii="Century Gothic" w:hAnsi="Century Gothic"/>
        </w:rPr>
        <w:t xml:space="preserve">of the incident, </w:t>
      </w:r>
      <w:r w:rsidR="00E72BEB" w:rsidRPr="00BC551D">
        <w:rPr>
          <w:rFonts w:ascii="Century Gothic" w:hAnsi="Century Gothic"/>
        </w:rPr>
        <w:t>do NOT u</w:t>
      </w:r>
      <w:r w:rsidRPr="00BC551D">
        <w:rPr>
          <w:rFonts w:ascii="Century Gothic" w:hAnsi="Century Gothic"/>
        </w:rPr>
        <w:t>se any other names of children.</w:t>
      </w:r>
    </w:p>
    <w:p w14:paraId="5B4CE51D" w14:textId="7D68D1CF" w:rsidR="00FA2BB9" w:rsidRPr="00BC551D" w:rsidRDefault="00D20E9D" w:rsidP="001061B1">
      <w:pPr>
        <w:pStyle w:val="ListParagraph"/>
        <w:numPr>
          <w:ilvl w:val="0"/>
          <w:numId w:val="33"/>
        </w:numPr>
        <w:rPr>
          <w:rFonts w:ascii="Century Gothic" w:hAnsi="Century Gothic"/>
          <w:color w:val="000000" w:themeColor="text2"/>
        </w:rPr>
      </w:pPr>
      <w:r w:rsidRPr="00BC551D">
        <w:rPr>
          <w:rFonts w:ascii="Century Gothic" w:hAnsi="Century Gothic"/>
        </w:rPr>
        <w:t>Press save.</w:t>
      </w:r>
    </w:p>
    <w:p w14:paraId="28FA5B43" w14:textId="77777777" w:rsidR="001061B1" w:rsidRPr="005C423A" w:rsidRDefault="001061B1" w:rsidP="001061B1">
      <w:pPr>
        <w:pStyle w:val="ListParagraph"/>
        <w:rPr>
          <w:rFonts w:ascii="Century Gothic" w:hAnsi="Century Gothic"/>
          <w:color w:val="000000" w:themeColor="text2"/>
          <w:sz w:val="28"/>
        </w:rPr>
      </w:pPr>
    </w:p>
    <w:p w14:paraId="2FFE71D6" w14:textId="07059E47" w:rsidR="002E03EF" w:rsidRPr="00BC551D" w:rsidRDefault="00F50E43" w:rsidP="005D1B75">
      <w:pPr>
        <w:rPr>
          <w:rFonts w:ascii="Century Gothic" w:hAnsi="Century Gothic"/>
        </w:rPr>
      </w:pPr>
      <w:r w:rsidRPr="00BC551D">
        <w:rPr>
          <w:rFonts w:ascii="Century Gothic" w:hAnsi="Century Gothic"/>
        </w:rPr>
        <w:t>The log is vitally important and must</w:t>
      </w:r>
      <w:r w:rsidR="00FA2BB9" w:rsidRPr="00BC551D">
        <w:rPr>
          <w:rFonts w:ascii="Century Gothic" w:hAnsi="Century Gothic"/>
        </w:rPr>
        <w:t xml:space="preserve"> be completed in full, include</w:t>
      </w:r>
      <w:r w:rsidRPr="00BC551D">
        <w:rPr>
          <w:rFonts w:ascii="Century Gothic" w:hAnsi="Century Gothic"/>
        </w:rPr>
        <w:t xml:space="preserve">; what, where and how the accident happened.  Everything you do with the casualty MUST be noted, if it is not </w:t>
      </w:r>
      <w:r w:rsidR="00132256" w:rsidRPr="00BC551D">
        <w:rPr>
          <w:rFonts w:ascii="Century Gothic" w:hAnsi="Century Gothic"/>
        </w:rPr>
        <w:t>logged</w:t>
      </w:r>
      <w:r w:rsidRPr="00BC551D">
        <w:rPr>
          <w:rFonts w:ascii="Century Gothic" w:hAnsi="Century Gothic"/>
        </w:rPr>
        <w:t xml:space="preserve">, it did not happen.  </w:t>
      </w:r>
    </w:p>
    <w:p w14:paraId="5602B385" w14:textId="77777777" w:rsidR="00BC15B0" w:rsidRPr="00C76538" w:rsidRDefault="00BC15B0" w:rsidP="00BC15B0">
      <w:pPr>
        <w:pStyle w:val="Heading1"/>
        <w:pBdr>
          <w:bottom w:val="single" w:sz="6" w:space="1" w:color="auto"/>
        </w:pBdr>
        <w:jc w:val="center"/>
        <w:rPr>
          <w:rFonts w:ascii="Century Gothic" w:hAnsi="Century Gothic"/>
          <w:sz w:val="52"/>
          <w:szCs w:val="52"/>
        </w:rPr>
      </w:pPr>
      <w:bookmarkStart w:id="8" w:name="_Toc57031781"/>
      <w:r w:rsidRPr="00C76538">
        <w:rPr>
          <w:rStyle w:val="IntenseEmphasis"/>
          <w:rFonts w:ascii="Century Gothic" w:hAnsi="Century Gothic"/>
          <w:noProof/>
          <w:color w:val="FF0000"/>
          <w:sz w:val="52"/>
          <w:szCs w:val="52"/>
        </w:rPr>
        <w:drawing>
          <wp:anchor distT="0" distB="0" distL="114300" distR="114300" simplePos="0" relativeHeight="251705856" behindDoc="1" locked="0" layoutInCell="1" allowOverlap="1" wp14:anchorId="4D9636E6" wp14:editId="16C4FCA9">
            <wp:simplePos x="0" y="0"/>
            <wp:positionH relativeFrom="margin">
              <wp:align>right</wp:align>
            </wp:positionH>
            <wp:positionV relativeFrom="paragraph">
              <wp:posOffset>-55880</wp:posOffset>
            </wp:positionV>
            <wp:extent cx="393259" cy="409347"/>
            <wp:effectExtent l="0" t="0" r="6985" b="0"/>
            <wp:wrapNone/>
            <wp:docPr id="47" name="Picture 2" descr="C:\Users\EVuong\AppData\Local\Microsoft\Windows\INetCache\Content.MSO\41F2D2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uong\AppData\Local\Microsoft\Windows\INetCache\Content.MSO\41F2D2D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259" cy="409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38">
        <w:rPr>
          <w:rFonts w:ascii="Century Gothic" w:hAnsi="Century Gothic"/>
          <w:color w:val="FF0000"/>
          <w:sz w:val="52"/>
          <w:szCs w:val="52"/>
        </w:rPr>
        <w:t>Medication</w:t>
      </w:r>
      <w:bookmarkEnd w:id="8"/>
    </w:p>
    <w:p w14:paraId="40ADC63D" w14:textId="77777777" w:rsidR="00BC15B0" w:rsidRDefault="00BC15B0" w:rsidP="00BC15B0">
      <w:pPr>
        <w:rPr>
          <w:rFonts w:ascii="Century Gothic" w:hAnsi="Century Gothic"/>
        </w:rPr>
      </w:pPr>
    </w:p>
    <w:p w14:paraId="659AF297" w14:textId="77777777" w:rsidR="00BC15B0" w:rsidRPr="005C423A" w:rsidRDefault="00BC15B0" w:rsidP="00BC15B0">
      <w:pPr>
        <w:rPr>
          <w:rFonts w:ascii="Century Gothic" w:hAnsi="Century Gothic"/>
        </w:rPr>
      </w:pPr>
      <w:r w:rsidRPr="005C423A">
        <w:rPr>
          <w:rFonts w:ascii="Century Gothic" w:hAnsi="Century Gothic"/>
        </w:rPr>
        <w:t xml:space="preserve">Staff should </w:t>
      </w:r>
      <w:r w:rsidRPr="005C423A">
        <w:rPr>
          <w:rStyle w:val="IntenseEmphasis"/>
          <w:rFonts w:ascii="Century Gothic" w:hAnsi="Century Gothic"/>
          <w:color w:val="C00000"/>
        </w:rPr>
        <w:t>NEVER</w:t>
      </w:r>
      <w:r w:rsidRPr="005C423A">
        <w:rPr>
          <w:rFonts w:ascii="Century Gothic" w:hAnsi="Century Gothic"/>
        </w:rPr>
        <w:t xml:space="preserve"> accept medication or medical information from parents or children at the classroom door or in the playground.</w:t>
      </w:r>
    </w:p>
    <w:p w14:paraId="0459824C" w14:textId="77777777" w:rsidR="00BC15B0" w:rsidRPr="005C423A" w:rsidRDefault="00BC15B0" w:rsidP="00BC15B0">
      <w:pPr>
        <w:rPr>
          <w:rFonts w:ascii="Century Gothic" w:hAnsi="Century Gothic"/>
        </w:rPr>
      </w:pPr>
    </w:p>
    <w:p w14:paraId="78E83F40" w14:textId="64A3C449" w:rsidR="00BC15B0" w:rsidRDefault="00BC15B0" w:rsidP="00BC15B0">
      <w:pPr>
        <w:rPr>
          <w:rFonts w:ascii="Century Gothic" w:hAnsi="Century Gothic"/>
        </w:rPr>
      </w:pPr>
      <w:r w:rsidRPr="005C423A">
        <w:rPr>
          <w:rFonts w:ascii="Century Gothic" w:hAnsi="Century Gothic"/>
        </w:rPr>
        <w:t>Parents must take the medication to the office and complete a medication administration form; the office will then pass this to the medical officer who checks the medication against the form, arranges copies of the form to the medical room and stores the medication appropriately.</w:t>
      </w:r>
    </w:p>
    <w:p w14:paraId="79AE0579" w14:textId="77777777" w:rsidR="00BC15B0" w:rsidRPr="005C423A" w:rsidRDefault="00BC15B0" w:rsidP="00BC15B0">
      <w:pPr>
        <w:rPr>
          <w:rFonts w:ascii="Century Gothic" w:hAnsi="Century Gothic"/>
        </w:rPr>
      </w:pPr>
    </w:p>
    <w:p w14:paraId="00CF6973" w14:textId="77777777" w:rsidR="00BC15B0" w:rsidRPr="005C423A" w:rsidRDefault="00BC15B0" w:rsidP="00BC15B0">
      <w:pPr>
        <w:rPr>
          <w:rFonts w:ascii="Century Gothic" w:hAnsi="Century Gothic"/>
        </w:rPr>
      </w:pPr>
      <w:r w:rsidRPr="005C423A">
        <w:rPr>
          <w:rFonts w:ascii="Century Gothic" w:hAnsi="Century Gothic"/>
        </w:rPr>
        <w:t>All medical information should be reported to the office so the information can be held and shared appropriately and in line with the schools data protection and GDPR policies.</w:t>
      </w:r>
    </w:p>
    <w:p w14:paraId="300D032C" w14:textId="77777777" w:rsidR="00BC15B0" w:rsidRPr="005C423A" w:rsidRDefault="00BC15B0" w:rsidP="00BC15B0">
      <w:pPr>
        <w:rPr>
          <w:rFonts w:ascii="Century Gothic" w:hAnsi="Century Gothic"/>
        </w:rPr>
      </w:pPr>
    </w:p>
    <w:p w14:paraId="7E3F70C5" w14:textId="77777777" w:rsidR="00BC15B0" w:rsidRPr="00BE30D5" w:rsidRDefault="00BC15B0" w:rsidP="00BC15B0">
      <w:pPr>
        <w:jc w:val="center"/>
        <w:rPr>
          <w:rStyle w:val="IntenseEmphasis"/>
          <w:rFonts w:ascii="Century Gothic" w:hAnsi="Century Gothic"/>
          <w:color w:val="C00000"/>
          <w:sz w:val="28"/>
          <w:szCs w:val="32"/>
        </w:rPr>
      </w:pPr>
      <w:r w:rsidRPr="00BE30D5">
        <w:rPr>
          <w:rStyle w:val="IntenseEmphasis"/>
          <w:rFonts w:ascii="Century Gothic" w:hAnsi="Century Gothic"/>
          <w:color w:val="C00000"/>
          <w:sz w:val="28"/>
          <w:szCs w:val="32"/>
        </w:rPr>
        <w:t>If there is no completed medication’s form we cannot give the medication</w:t>
      </w:r>
    </w:p>
    <w:p w14:paraId="62D62D56" w14:textId="77777777" w:rsidR="00BC15B0" w:rsidRDefault="00BC15B0" w:rsidP="00BC15B0">
      <w:pPr>
        <w:jc w:val="center"/>
        <w:rPr>
          <w:rStyle w:val="IntenseEmphasis"/>
          <w:rFonts w:ascii="Century Gothic" w:hAnsi="Century Gothic"/>
          <w:color w:val="C00000"/>
          <w:sz w:val="28"/>
          <w:szCs w:val="32"/>
        </w:rPr>
      </w:pPr>
      <w:r w:rsidRPr="00BE30D5">
        <w:rPr>
          <w:rStyle w:val="IntenseEmphasis"/>
          <w:rFonts w:ascii="Century Gothic" w:hAnsi="Century Gothic"/>
          <w:color w:val="C00000"/>
          <w:sz w:val="28"/>
          <w:szCs w:val="32"/>
        </w:rPr>
        <w:t>This is to protect children and staff!</w:t>
      </w:r>
    </w:p>
    <w:p w14:paraId="1896FDC0" w14:textId="3DA28EA4" w:rsidR="00D20E9D" w:rsidRDefault="00D20E9D" w:rsidP="00D20E9D"/>
    <w:p w14:paraId="20470A3D" w14:textId="001195D1" w:rsidR="00D20E9D" w:rsidRPr="0068045D" w:rsidRDefault="00BC15B0" w:rsidP="00D20E9D">
      <w:pPr>
        <w:rPr>
          <w:rFonts w:ascii="Century Gothic" w:hAnsi="Century Gothic"/>
        </w:rPr>
      </w:pPr>
      <w:r w:rsidRPr="0068045D">
        <w:rPr>
          <w:rFonts w:ascii="Century Gothic" w:hAnsi="Century Gothic"/>
        </w:rPr>
        <w:t>If a child has taken any medication complete the following steps on Medical Tracker:</w:t>
      </w:r>
    </w:p>
    <w:p w14:paraId="3DAD1BD6" w14:textId="63780FB1" w:rsidR="00BC15B0" w:rsidRPr="0068045D" w:rsidRDefault="00BC15B0" w:rsidP="00BC15B0">
      <w:pPr>
        <w:pStyle w:val="ListParagraph"/>
        <w:numPr>
          <w:ilvl w:val="0"/>
          <w:numId w:val="35"/>
        </w:numPr>
        <w:rPr>
          <w:rFonts w:ascii="Century Gothic" w:hAnsi="Century Gothic"/>
        </w:rPr>
      </w:pPr>
      <w:r w:rsidRPr="0068045D">
        <w:rPr>
          <w:rFonts w:ascii="Century Gothic" w:hAnsi="Century Gothic"/>
        </w:rPr>
        <w:t xml:space="preserve">Click on </w:t>
      </w:r>
      <w:r w:rsidRPr="0068045D">
        <w:rPr>
          <w:rFonts w:ascii="Century Gothic" w:hAnsi="Century Gothic"/>
          <w:color w:val="C00000"/>
        </w:rPr>
        <w:t>Medication Use</w:t>
      </w:r>
    </w:p>
    <w:p w14:paraId="0FFEEC52" w14:textId="1FC00EDC" w:rsidR="00BC15B0" w:rsidRPr="0068045D" w:rsidRDefault="00BC15B0" w:rsidP="00BC15B0">
      <w:pPr>
        <w:pStyle w:val="ListParagraph"/>
        <w:numPr>
          <w:ilvl w:val="0"/>
          <w:numId w:val="35"/>
        </w:numPr>
        <w:rPr>
          <w:rFonts w:ascii="Century Gothic" w:hAnsi="Century Gothic"/>
        </w:rPr>
      </w:pPr>
      <w:r w:rsidRPr="0068045D">
        <w:rPr>
          <w:rFonts w:ascii="Century Gothic" w:hAnsi="Century Gothic"/>
        </w:rPr>
        <w:t xml:space="preserve">Select </w:t>
      </w:r>
      <w:r w:rsidRPr="0068045D">
        <w:rPr>
          <w:rFonts w:ascii="Century Gothic" w:hAnsi="Century Gothic"/>
          <w:color w:val="C00000"/>
        </w:rPr>
        <w:t>New</w:t>
      </w:r>
      <w:r w:rsidRPr="0068045D">
        <w:rPr>
          <w:rFonts w:ascii="Century Gothic" w:hAnsi="Century Gothic"/>
        </w:rPr>
        <w:t xml:space="preserve"> and complete the following form in as much detail as possible</w:t>
      </w:r>
    </w:p>
    <w:p w14:paraId="77276049" w14:textId="74281E81" w:rsidR="00D20E9D" w:rsidRDefault="00D20E9D" w:rsidP="00D20E9D"/>
    <w:p w14:paraId="42272809" w14:textId="28597E34" w:rsidR="00D20E9D" w:rsidRDefault="00BC15B0" w:rsidP="00BC15B0">
      <w:pPr>
        <w:jc w:val="center"/>
      </w:pPr>
      <w:r w:rsidRPr="00BC15B0">
        <w:rPr>
          <w:noProof/>
        </w:rPr>
        <w:drawing>
          <wp:inline distT="0" distB="0" distL="0" distR="0" wp14:anchorId="0C4B5D2C" wp14:editId="7CEA1A8A">
            <wp:extent cx="3905379" cy="381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5983" cy="3839857"/>
                    </a:xfrm>
                    <a:prstGeom prst="rect">
                      <a:avLst/>
                    </a:prstGeom>
                  </pic:spPr>
                </pic:pic>
              </a:graphicData>
            </a:graphic>
          </wp:inline>
        </w:drawing>
      </w:r>
    </w:p>
    <w:p w14:paraId="674A3894" w14:textId="5176E141" w:rsidR="00D20E9D" w:rsidRDefault="00D20E9D" w:rsidP="00D20E9D"/>
    <w:p w14:paraId="58AC5341" w14:textId="4E70FF8F" w:rsidR="00D20E9D" w:rsidRPr="001D480A" w:rsidRDefault="00BC15B0" w:rsidP="00BC15B0">
      <w:pPr>
        <w:pStyle w:val="ListParagraph"/>
        <w:numPr>
          <w:ilvl w:val="0"/>
          <w:numId w:val="35"/>
        </w:numPr>
        <w:rPr>
          <w:rFonts w:ascii="Century Gothic" w:hAnsi="Century Gothic"/>
        </w:rPr>
      </w:pPr>
      <w:r w:rsidRPr="001D480A">
        <w:rPr>
          <w:rFonts w:ascii="Century Gothic" w:hAnsi="Century Gothic"/>
        </w:rPr>
        <w:t>If a child has a Medical Condition, you can see the list of them appear, and selecting the Apply button will fill the form in for you.</w:t>
      </w:r>
    </w:p>
    <w:p w14:paraId="6008F1C1" w14:textId="0B96090A" w:rsidR="00BC15B0" w:rsidRDefault="00BC15B0" w:rsidP="00BC15B0">
      <w:pPr>
        <w:pStyle w:val="ListParagraph"/>
      </w:pPr>
      <w:r w:rsidRPr="00BC15B0">
        <w:rPr>
          <w:noProof/>
        </w:rPr>
        <w:drawing>
          <wp:inline distT="0" distB="0" distL="0" distR="0" wp14:anchorId="59D86758" wp14:editId="3BEB51BF">
            <wp:extent cx="5278120" cy="398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3989070"/>
                    </a:xfrm>
                    <a:prstGeom prst="rect">
                      <a:avLst/>
                    </a:prstGeom>
                  </pic:spPr>
                </pic:pic>
              </a:graphicData>
            </a:graphic>
          </wp:inline>
        </w:drawing>
      </w:r>
    </w:p>
    <w:p w14:paraId="15E56947" w14:textId="4539F11B" w:rsidR="00BC15B0" w:rsidRPr="001D480A" w:rsidRDefault="00BC15B0" w:rsidP="00BC15B0">
      <w:pPr>
        <w:pStyle w:val="ListParagraph"/>
        <w:numPr>
          <w:ilvl w:val="0"/>
          <w:numId w:val="35"/>
        </w:numPr>
        <w:rPr>
          <w:rFonts w:ascii="Century Gothic" w:hAnsi="Century Gothic"/>
        </w:rPr>
      </w:pPr>
      <w:r w:rsidRPr="001D480A">
        <w:rPr>
          <w:rFonts w:ascii="Century Gothic" w:hAnsi="Century Gothic"/>
        </w:rPr>
        <w:t xml:space="preserve">Press </w:t>
      </w:r>
      <w:r w:rsidRPr="001D480A">
        <w:rPr>
          <w:rFonts w:ascii="Century Gothic" w:hAnsi="Century Gothic"/>
          <w:color w:val="C00000"/>
        </w:rPr>
        <w:t>Save</w:t>
      </w:r>
    </w:p>
    <w:p w14:paraId="783D8519" w14:textId="77777777" w:rsidR="00D20E9D" w:rsidRDefault="00D20E9D" w:rsidP="00D20E9D"/>
    <w:p w14:paraId="0E362C98" w14:textId="48B1CB9F" w:rsidR="00D20E9D" w:rsidRDefault="00D20E9D" w:rsidP="00D20E9D"/>
    <w:p w14:paraId="67DD6AA7" w14:textId="3163CC02" w:rsidR="00D20E9D" w:rsidRDefault="00D20E9D" w:rsidP="00D20E9D"/>
    <w:p w14:paraId="5C963F44" w14:textId="35016BEE" w:rsidR="00D20E9D" w:rsidRDefault="00D20E9D" w:rsidP="00D20E9D"/>
    <w:p w14:paraId="129657D7" w14:textId="46982995" w:rsidR="00D20E9D" w:rsidRDefault="00D20E9D" w:rsidP="00D20E9D"/>
    <w:p w14:paraId="56800A93" w14:textId="3CA83BB7" w:rsidR="00D20E9D" w:rsidRDefault="00D20E9D" w:rsidP="00D20E9D"/>
    <w:p w14:paraId="1D07A85C" w14:textId="520BDC71" w:rsidR="00D20E9D" w:rsidRDefault="00D20E9D" w:rsidP="00D20E9D"/>
    <w:p w14:paraId="2C14C779" w14:textId="5B67ACE1" w:rsidR="00D20E9D" w:rsidRDefault="00D20E9D" w:rsidP="00D20E9D"/>
    <w:p w14:paraId="336018D1" w14:textId="08A2E3FC" w:rsidR="00D20E9D" w:rsidRDefault="00D20E9D" w:rsidP="00D20E9D"/>
    <w:p w14:paraId="6C10EFBE" w14:textId="1EE80C4C" w:rsidR="00BC15B0" w:rsidRDefault="00BC15B0" w:rsidP="00D20E9D"/>
    <w:p w14:paraId="472C915B" w14:textId="00BEB061" w:rsidR="00BC15B0" w:rsidRDefault="00BC15B0" w:rsidP="00D20E9D"/>
    <w:p w14:paraId="2E81278C" w14:textId="3631928E" w:rsidR="00BC15B0" w:rsidRDefault="00BC15B0" w:rsidP="00D20E9D"/>
    <w:p w14:paraId="26D032B2" w14:textId="09900B38" w:rsidR="00BC15B0" w:rsidRDefault="00BC15B0" w:rsidP="00D20E9D"/>
    <w:p w14:paraId="760B2281" w14:textId="62B41017" w:rsidR="00BC15B0" w:rsidRDefault="00BC15B0" w:rsidP="00D20E9D"/>
    <w:p w14:paraId="30DA3C7D" w14:textId="77777777" w:rsidR="00BC15B0" w:rsidRDefault="00BC15B0" w:rsidP="00D20E9D"/>
    <w:p w14:paraId="2E1523FB" w14:textId="57F6A440" w:rsidR="00D20E9D" w:rsidRDefault="00D20E9D" w:rsidP="00D20E9D"/>
    <w:p w14:paraId="2C080E28" w14:textId="5159BA72" w:rsidR="00D20E9D" w:rsidRDefault="00D20E9D" w:rsidP="00D20E9D"/>
    <w:p w14:paraId="7A5288BE" w14:textId="67B2D779" w:rsidR="00D20E9D" w:rsidRDefault="00D20E9D" w:rsidP="00D20E9D"/>
    <w:p w14:paraId="53013764" w14:textId="4CA8A18C" w:rsidR="00D20E9D" w:rsidRDefault="00D20E9D" w:rsidP="00D20E9D"/>
    <w:p w14:paraId="7C4A4F72" w14:textId="0338DD8B" w:rsidR="00D20E9D" w:rsidRDefault="00D20E9D" w:rsidP="00D20E9D"/>
    <w:p w14:paraId="3797E0B5" w14:textId="77777777" w:rsidR="00D20E9D" w:rsidRPr="00D20E9D" w:rsidRDefault="00D20E9D" w:rsidP="00D20E9D"/>
    <w:p w14:paraId="40E14905" w14:textId="2B870217" w:rsidR="00D85830" w:rsidRPr="00510740" w:rsidRDefault="00D85830" w:rsidP="00510740">
      <w:pPr>
        <w:pStyle w:val="Heading1"/>
        <w:pBdr>
          <w:bottom w:val="single" w:sz="6" w:space="1" w:color="auto"/>
        </w:pBdr>
        <w:jc w:val="center"/>
        <w:rPr>
          <w:rFonts w:ascii="Century Gothic" w:hAnsi="Century Gothic"/>
          <w:color w:val="FF0000"/>
          <w:sz w:val="52"/>
          <w:szCs w:val="52"/>
        </w:rPr>
      </w:pPr>
      <w:bookmarkStart w:id="9" w:name="_Toc57031782"/>
      <w:r w:rsidRPr="00510740">
        <w:rPr>
          <w:rFonts w:ascii="Century Gothic" w:hAnsi="Century Gothic"/>
          <w:noProof/>
          <w:color w:val="FF0000"/>
          <w:sz w:val="52"/>
          <w:szCs w:val="52"/>
        </w:rPr>
        <w:drawing>
          <wp:anchor distT="0" distB="0" distL="114300" distR="114300" simplePos="0" relativeHeight="251651584" behindDoc="0" locked="0" layoutInCell="1" allowOverlap="1" wp14:anchorId="1BC0EAC4" wp14:editId="0FA31E3A">
            <wp:simplePos x="0" y="0"/>
            <wp:positionH relativeFrom="margin">
              <wp:align>right</wp:align>
            </wp:positionH>
            <wp:positionV relativeFrom="paragraph">
              <wp:posOffset>-167005</wp:posOffset>
            </wp:positionV>
            <wp:extent cx="447675" cy="4476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_faenza_like_icons_by_r4hamid-d4ujc4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Pr="00510740">
        <w:rPr>
          <w:rFonts w:ascii="Century Gothic" w:hAnsi="Century Gothic"/>
          <w:color w:val="FF0000"/>
          <w:sz w:val="52"/>
          <w:szCs w:val="52"/>
        </w:rPr>
        <w:t>Informing Parents</w:t>
      </w:r>
      <w:bookmarkEnd w:id="9"/>
    </w:p>
    <w:p w14:paraId="6658A1BF" w14:textId="77777777" w:rsidR="00510740" w:rsidRPr="005C423A" w:rsidRDefault="00510740" w:rsidP="00DF1C67">
      <w:pPr>
        <w:rPr>
          <w:rFonts w:ascii="Century Gothic" w:hAnsi="Century Gothic"/>
          <w:sz w:val="26"/>
          <w:szCs w:val="26"/>
        </w:rPr>
      </w:pPr>
    </w:p>
    <w:p w14:paraId="6707FF4F" w14:textId="7077CC9A" w:rsidR="00533F0F" w:rsidRPr="005C423A" w:rsidRDefault="00533F0F" w:rsidP="00DF1C67">
      <w:pPr>
        <w:rPr>
          <w:rFonts w:ascii="Century Gothic" w:hAnsi="Century Gothic"/>
          <w:szCs w:val="26"/>
        </w:rPr>
      </w:pPr>
      <w:r w:rsidRPr="005C423A">
        <w:rPr>
          <w:rFonts w:ascii="Century Gothic" w:hAnsi="Century Gothic"/>
          <w:szCs w:val="26"/>
        </w:rPr>
        <w:t xml:space="preserve">When logging an incident/illness </w:t>
      </w:r>
      <w:r w:rsidR="006F7FB6">
        <w:rPr>
          <w:rFonts w:ascii="Century Gothic" w:hAnsi="Century Gothic"/>
          <w:szCs w:val="26"/>
        </w:rPr>
        <w:t xml:space="preserve">or medical use </w:t>
      </w:r>
      <w:r w:rsidRPr="005C423A">
        <w:rPr>
          <w:rFonts w:ascii="Century Gothic" w:hAnsi="Century Gothic"/>
          <w:szCs w:val="26"/>
        </w:rPr>
        <w:t>you must send a</w:t>
      </w:r>
      <w:r w:rsidR="00D20E9D">
        <w:rPr>
          <w:rFonts w:ascii="Century Gothic" w:hAnsi="Century Gothic"/>
          <w:szCs w:val="26"/>
        </w:rPr>
        <w:t xml:space="preserve">n email </w:t>
      </w:r>
      <w:r w:rsidRPr="00FC419C">
        <w:rPr>
          <w:rFonts w:ascii="Century Gothic" w:hAnsi="Century Gothic"/>
          <w:b/>
          <w:i/>
          <w:color w:val="C00000"/>
          <w:szCs w:val="26"/>
        </w:rPr>
        <w:t>immediately.</w:t>
      </w:r>
      <w:r w:rsidRPr="00FC419C">
        <w:rPr>
          <w:rFonts w:ascii="Century Gothic" w:hAnsi="Century Gothic"/>
          <w:color w:val="C00000"/>
          <w:szCs w:val="26"/>
        </w:rPr>
        <w:t xml:space="preserve">  </w:t>
      </w:r>
    </w:p>
    <w:p w14:paraId="44761165" w14:textId="31C449E2" w:rsidR="00132256" w:rsidRDefault="00132256" w:rsidP="00DF1C67">
      <w:pPr>
        <w:rPr>
          <w:rFonts w:ascii="Century Gothic" w:hAnsi="Century Gothic"/>
          <w:szCs w:val="26"/>
        </w:rPr>
      </w:pPr>
      <w:r>
        <w:rPr>
          <w:rFonts w:ascii="Century Gothic" w:hAnsi="Century Gothic"/>
          <w:szCs w:val="26"/>
        </w:rPr>
        <w:t>To do this, complete the following steps:</w:t>
      </w:r>
    </w:p>
    <w:p w14:paraId="52533EF6" w14:textId="45A7521F" w:rsidR="00132256" w:rsidRDefault="00132256" w:rsidP="00132256">
      <w:pPr>
        <w:pStyle w:val="ListParagraph"/>
        <w:numPr>
          <w:ilvl w:val="0"/>
          <w:numId w:val="34"/>
        </w:numPr>
        <w:rPr>
          <w:rFonts w:ascii="Century Gothic" w:hAnsi="Century Gothic"/>
          <w:szCs w:val="26"/>
        </w:rPr>
      </w:pPr>
      <w:r>
        <w:rPr>
          <w:rFonts w:ascii="Century Gothic" w:hAnsi="Century Gothic"/>
          <w:szCs w:val="26"/>
        </w:rPr>
        <w:t>Find the incident or medical use you want to select</w:t>
      </w:r>
    </w:p>
    <w:p w14:paraId="3F063F83" w14:textId="15543DAA" w:rsidR="00132256" w:rsidRPr="00132256" w:rsidRDefault="00132256" w:rsidP="00132256">
      <w:pPr>
        <w:pStyle w:val="ListParagraph"/>
        <w:numPr>
          <w:ilvl w:val="0"/>
          <w:numId w:val="34"/>
        </w:numPr>
        <w:rPr>
          <w:rFonts w:ascii="Century Gothic" w:hAnsi="Century Gothic"/>
          <w:szCs w:val="26"/>
        </w:rPr>
      </w:pPr>
      <w:r>
        <w:rPr>
          <w:rFonts w:ascii="Century Gothic" w:hAnsi="Century Gothic"/>
          <w:szCs w:val="26"/>
        </w:rPr>
        <w:t xml:space="preserve">Select </w:t>
      </w:r>
      <w:r w:rsidRPr="001D480A">
        <w:rPr>
          <w:rFonts w:ascii="Century Gothic" w:hAnsi="Century Gothic"/>
          <w:color w:val="C00000"/>
          <w:szCs w:val="26"/>
        </w:rPr>
        <w:t>Send Notification</w:t>
      </w:r>
    </w:p>
    <w:p w14:paraId="77F8739D" w14:textId="5BCE5303" w:rsidR="00132256" w:rsidRDefault="00132256" w:rsidP="00DF1C67">
      <w:pPr>
        <w:rPr>
          <w:rFonts w:ascii="Century Gothic" w:hAnsi="Century Gothic"/>
          <w:szCs w:val="26"/>
        </w:rPr>
      </w:pPr>
      <w:r w:rsidRPr="00132256">
        <w:rPr>
          <w:rFonts w:ascii="Century Gothic" w:hAnsi="Century Gothic"/>
          <w:noProof/>
          <w:szCs w:val="26"/>
        </w:rPr>
        <w:drawing>
          <wp:inline distT="0" distB="0" distL="0" distR="0" wp14:anchorId="31148EB6" wp14:editId="64D625B9">
            <wp:extent cx="5278120" cy="27901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2790190"/>
                    </a:xfrm>
                    <a:prstGeom prst="rect">
                      <a:avLst/>
                    </a:prstGeom>
                  </pic:spPr>
                </pic:pic>
              </a:graphicData>
            </a:graphic>
          </wp:inline>
        </w:drawing>
      </w:r>
    </w:p>
    <w:p w14:paraId="298E2DC2" w14:textId="23136F17" w:rsidR="00132256" w:rsidRDefault="00132256" w:rsidP="00132256">
      <w:pPr>
        <w:pStyle w:val="ListParagraph"/>
        <w:numPr>
          <w:ilvl w:val="0"/>
          <w:numId w:val="34"/>
        </w:numPr>
        <w:rPr>
          <w:rFonts w:ascii="Century Gothic" w:hAnsi="Century Gothic"/>
          <w:szCs w:val="26"/>
        </w:rPr>
      </w:pPr>
      <w:r>
        <w:rPr>
          <w:rFonts w:ascii="Century Gothic" w:hAnsi="Century Gothic"/>
          <w:szCs w:val="26"/>
        </w:rPr>
        <w:t xml:space="preserve">Press </w:t>
      </w:r>
      <w:r w:rsidRPr="001D480A">
        <w:rPr>
          <w:rFonts w:ascii="Century Gothic" w:hAnsi="Century Gothic"/>
          <w:color w:val="C00000"/>
          <w:szCs w:val="26"/>
        </w:rPr>
        <w:t>Parental/Carer Notification</w:t>
      </w:r>
    </w:p>
    <w:p w14:paraId="3B998964" w14:textId="54472BB7" w:rsidR="00132256" w:rsidRDefault="00132256" w:rsidP="00132256">
      <w:pPr>
        <w:pStyle w:val="ListParagraph"/>
        <w:numPr>
          <w:ilvl w:val="0"/>
          <w:numId w:val="34"/>
        </w:numPr>
        <w:rPr>
          <w:rFonts w:ascii="Century Gothic" w:hAnsi="Century Gothic"/>
          <w:szCs w:val="26"/>
        </w:rPr>
      </w:pPr>
      <w:r>
        <w:rPr>
          <w:rFonts w:ascii="Century Gothic" w:hAnsi="Century Gothic"/>
          <w:szCs w:val="26"/>
        </w:rPr>
        <w:t xml:space="preserve">Select </w:t>
      </w:r>
      <w:r w:rsidRPr="001D480A">
        <w:rPr>
          <w:rFonts w:ascii="Century Gothic" w:hAnsi="Century Gothic"/>
          <w:color w:val="C00000"/>
          <w:szCs w:val="26"/>
        </w:rPr>
        <w:t>Email Message</w:t>
      </w:r>
      <w:r w:rsidR="00E53C3C" w:rsidRPr="001D480A">
        <w:rPr>
          <w:rFonts w:ascii="Century Gothic" w:hAnsi="Century Gothic"/>
          <w:color w:val="C00000"/>
          <w:szCs w:val="26"/>
        </w:rPr>
        <w:t xml:space="preserve">. </w:t>
      </w:r>
      <w:r w:rsidR="00E53C3C">
        <w:rPr>
          <w:rFonts w:ascii="Century Gothic" w:hAnsi="Century Gothic"/>
          <w:szCs w:val="26"/>
        </w:rPr>
        <w:t>You will then see a view that will enable you to select the email address for the parent you want to send the notification to</w:t>
      </w:r>
    </w:p>
    <w:p w14:paraId="7228CF6D" w14:textId="61C44639" w:rsidR="00132256" w:rsidRDefault="00E53C3C" w:rsidP="00E53C3C">
      <w:pPr>
        <w:pStyle w:val="ListParagraph"/>
        <w:jc w:val="center"/>
        <w:rPr>
          <w:rFonts w:ascii="Century Gothic" w:hAnsi="Century Gothic"/>
          <w:szCs w:val="26"/>
        </w:rPr>
      </w:pPr>
      <w:r w:rsidRPr="00E53C3C">
        <w:rPr>
          <w:rFonts w:ascii="Century Gothic" w:hAnsi="Century Gothic"/>
          <w:noProof/>
          <w:szCs w:val="26"/>
        </w:rPr>
        <w:drawing>
          <wp:inline distT="0" distB="0" distL="0" distR="0" wp14:anchorId="63574F64" wp14:editId="4EE47E92">
            <wp:extent cx="5100766" cy="22098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8476" cy="2213140"/>
                    </a:xfrm>
                    <a:prstGeom prst="rect">
                      <a:avLst/>
                    </a:prstGeom>
                  </pic:spPr>
                </pic:pic>
              </a:graphicData>
            </a:graphic>
          </wp:inline>
        </w:drawing>
      </w:r>
    </w:p>
    <w:p w14:paraId="41C6D206" w14:textId="625EBB4C" w:rsidR="00E53C3C" w:rsidRDefault="00E53C3C" w:rsidP="00E53C3C">
      <w:pPr>
        <w:pStyle w:val="ListParagraph"/>
        <w:jc w:val="center"/>
        <w:rPr>
          <w:rFonts w:ascii="Century Gothic" w:hAnsi="Century Gothic"/>
          <w:szCs w:val="26"/>
        </w:rPr>
      </w:pPr>
    </w:p>
    <w:p w14:paraId="67444E50" w14:textId="45D5B141" w:rsidR="00E53C3C" w:rsidRDefault="00E53C3C" w:rsidP="00E53C3C">
      <w:pPr>
        <w:pStyle w:val="ListParagraph"/>
        <w:jc w:val="center"/>
        <w:rPr>
          <w:rFonts w:ascii="Century Gothic" w:hAnsi="Century Gothic"/>
          <w:szCs w:val="26"/>
        </w:rPr>
      </w:pPr>
    </w:p>
    <w:p w14:paraId="31FDF52A" w14:textId="6519EC88" w:rsidR="00E53C3C" w:rsidRDefault="00E53C3C" w:rsidP="00E53C3C">
      <w:pPr>
        <w:pStyle w:val="ListParagraph"/>
        <w:jc w:val="center"/>
        <w:rPr>
          <w:rFonts w:ascii="Century Gothic" w:hAnsi="Century Gothic"/>
          <w:szCs w:val="26"/>
        </w:rPr>
      </w:pPr>
    </w:p>
    <w:p w14:paraId="2E93FA05" w14:textId="05109DA7" w:rsidR="00E53C3C" w:rsidRDefault="00E53C3C" w:rsidP="00E53C3C">
      <w:pPr>
        <w:pStyle w:val="ListParagraph"/>
        <w:jc w:val="center"/>
        <w:rPr>
          <w:rFonts w:ascii="Century Gothic" w:hAnsi="Century Gothic"/>
          <w:szCs w:val="26"/>
        </w:rPr>
      </w:pPr>
    </w:p>
    <w:p w14:paraId="697CC384" w14:textId="73DDEC92" w:rsidR="00E53C3C" w:rsidRDefault="00E53C3C" w:rsidP="00E53C3C">
      <w:pPr>
        <w:pStyle w:val="ListParagraph"/>
        <w:jc w:val="center"/>
        <w:rPr>
          <w:rFonts w:ascii="Century Gothic" w:hAnsi="Century Gothic"/>
          <w:szCs w:val="26"/>
        </w:rPr>
      </w:pPr>
    </w:p>
    <w:p w14:paraId="23C99F09" w14:textId="17129FF7" w:rsidR="00E53C3C" w:rsidRDefault="00E53C3C" w:rsidP="00E53C3C">
      <w:pPr>
        <w:pStyle w:val="ListParagraph"/>
        <w:jc w:val="center"/>
        <w:rPr>
          <w:rFonts w:ascii="Century Gothic" w:hAnsi="Century Gothic"/>
          <w:szCs w:val="26"/>
        </w:rPr>
      </w:pPr>
    </w:p>
    <w:p w14:paraId="408F915C" w14:textId="6863C629" w:rsidR="00E53C3C" w:rsidRDefault="00E53C3C" w:rsidP="00E53C3C">
      <w:pPr>
        <w:pStyle w:val="ListParagraph"/>
        <w:jc w:val="center"/>
        <w:rPr>
          <w:rFonts w:ascii="Century Gothic" w:hAnsi="Century Gothic"/>
          <w:szCs w:val="26"/>
        </w:rPr>
      </w:pPr>
    </w:p>
    <w:p w14:paraId="56B5F726" w14:textId="3F8F3FDF" w:rsidR="00E53C3C" w:rsidRDefault="00E53C3C" w:rsidP="00E53C3C">
      <w:pPr>
        <w:pStyle w:val="ListParagraph"/>
        <w:jc w:val="center"/>
        <w:rPr>
          <w:rFonts w:ascii="Century Gothic" w:hAnsi="Century Gothic"/>
          <w:szCs w:val="26"/>
        </w:rPr>
      </w:pPr>
    </w:p>
    <w:p w14:paraId="75922680" w14:textId="77777777" w:rsidR="00E53C3C" w:rsidRDefault="00E53C3C" w:rsidP="00E53C3C">
      <w:pPr>
        <w:pStyle w:val="ListParagraph"/>
        <w:jc w:val="center"/>
        <w:rPr>
          <w:rFonts w:ascii="Century Gothic" w:hAnsi="Century Gothic"/>
          <w:szCs w:val="26"/>
        </w:rPr>
      </w:pPr>
    </w:p>
    <w:p w14:paraId="2B375450" w14:textId="5C081C59" w:rsidR="00132256" w:rsidRDefault="00E53C3C" w:rsidP="00E53C3C">
      <w:pPr>
        <w:pStyle w:val="ListParagraph"/>
        <w:numPr>
          <w:ilvl w:val="0"/>
          <w:numId w:val="34"/>
        </w:numPr>
        <w:rPr>
          <w:rFonts w:ascii="Century Gothic" w:hAnsi="Century Gothic"/>
          <w:szCs w:val="26"/>
        </w:rPr>
      </w:pPr>
      <w:r>
        <w:rPr>
          <w:rFonts w:ascii="Century Gothic" w:hAnsi="Century Gothic"/>
          <w:szCs w:val="26"/>
        </w:rPr>
        <w:t xml:space="preserve">Press </w:t>
      </w:r>
      <w:r w:rsidRPr="001D480A">
        <w:rPr>
          <w:rFonts w:ascii="Century Gothic" w:hAnsi="Century Gothic"/>
          <w:color w:val="C00000"/>
          <w:szCs w:val="26"/>
        </w:rPr>
        <w:t>Done</w:t>
      </w:r>
      <w:r>
        <w:rPr>
          <w:rFonts w:ascii="Century Gothic" w:hAnsi="Century Gothic"/>
          <w:szCs w:val="26"/>
        </w:rPr>
        <w:t xml:space="preserve"> and the email will be sent</w:t>
      </w:r>
    </w:p>
    <w:p w14:paraId="3E478C67" w14:textId="5E3D90DD" w:rsidR="00132256" w:rsidRPr="00132256" w:rsidRDefault="00E53C3C" w:rsidP="00132256">
      <w:pPr>
        <w:pStyle w:val="ListParagraph"/>
        <w:rPr>
          <w:rFonts w:ascii="Century Gothic" w:hAnsi="Century Gothic"/>
          <w:szCs w:val="26"/>
        </w:rPr>
      </w:pPr>
      <w:r w:rsidRPr="00E53C3C">
        <w:rPr>
          <w:rFonts w:ascii="Century Gothic" w:hAnsi="Century Gothic"/>
          <w:noProof/>
          <w:szCs w:val="26"/>
        </w:rPr>
        <w:drawing>
          <wp:inline distT="0" distB="0" distL="0" distR="0" wp14:anchorId="7AEB5622" wp14:editId="7E32CCB6">
            <wp:extent cx="5278120" cy="3091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3091180"/>
                    </a:xfrm>
                    <a:prstGeom prst="rect">
                      <a:avLst/>
                    </a:prstGeom>
                  </pic:spPr>
                </pic:pic>
              </a:graphicData>
            </a:graphic>
          </wp:inline>
        </w:drawing>
      </w:r>
    </w:p>
    <w:p w14:paraId="6D9BA9C3" w14:textId="77777777" w:rsidR="00BC15B0" w:rsidRDefault="00441EC7" w:rsidP="00DF1C67">
      <w:pPr>
        <w:rPr>
          <w:rFonts w:ascii="Century Gothic" w:hAnsi="Century Gothic"/>
          <w:szCs w:val="26"/>
        </w:rPr>
      </w:pPr>
      <w:r w:rsidRPr="005C423A">
        <w:rPr>
          <w:rFonts w:ascii="Century Gothic" w:hAnsi="Century Gothic"/>
          <w:szCs w:val="26"/>
        </w:rPr>
        <w:t>Inform the office when</w:t>
      </w:r>
      <w:r w:rsidR="00A14DCE" w:rsidRPr="005C423A">
        <w:rPr>
          <w:rFonts w:ascii="Century Gothic" w:hAnsi="Century Gothic"/>
          <w:szCs w:val="26"/>
        </w:rPr>
        <w:t xml:space="preserve"> request</w:t>
      </w:r>
      <w:r w:rsidRPr="005C423A">
        <w:rPr>
          <w:rFonts w:ascii="Century Gothic" w:hAnsi="Century Gothic"/>
          <w:szCs w:val="26"/>
        </w:rPr>
        <w:t>ing</w:t>
      </w:r>
      <w:r w:rsidR="00A14DCE" w:rsidRPr="005C423A">
        <w:rPr>
          <w:rFonts w:ascii="Century Gothic" w:hAnsi="Century Gothic"/>
          <w:szCs w:val="26"/>
        </w:rPr>
        <w:t xml:space="preserve"> a child be sent home</w:t>
      </w:r>
      <w:r w:rsidRPr="005C423A">
        <w:rPr>
          <w:rFonts w:ascii="Century Gothic" w:hAnsi="Century Gothic"/>
          <w:szCs w:val="26"/>
        </w:rPr>
        <w:t>,</w:t>
      </w:r>
      <w:r w:rsidR="00A14DCE" w:rsidRPr="005C423A">
        <w:rPr>
          <w:rFonts w:ascii="Century Gothic" w:hAnsi="Century Gothic"/>
          <w:szCs w:val="26"/>
        </w:rPr>
        <w:t xml:space="preserve"> giving a brief explanation why they are to go home.</w:t>
      </w:r>
      <w:r w:rsidRPr="005C423A">
        <w:rPr>
          <w:rFonts w:ascii="Century Gothic" w:hAnsi="Century Gothic"/>
          <w:szCs w:val="26"/>
        </w:rPr>
        <w:t xml:space="preserve">  </w:t>
      </w:r>
    </w:p>
    <w:p w14:paraId="7F88CA47" w14:textId="77777777" w:rsidR="00BC15B0" w:rsidRDefault="00BC15B0" w:rsidP="00DF1C67">
      <w:pPr>
        <w:rPr>
          <w:rFonts w:ascii="Century Gothic" w:hAnsi="Century Gothic"/>
          <w:szCs w:val="26"/>
        </w:rPr>
      </w:pPr>
    </w:p>
    <w:p w14:paraId="2D502973" w14:textId="3C5EA798" w:rsidR="005F02F4" w:rsidRPr="00BC551D" w:rsidRDefault="005F02F4" w:rsidP="00DF1C67">
      <w:pPr>
        <w:rPr>
          <w:rFonts w:ascii="Century Gothic" w:hAnsi="Century Gothic"/>
          <w:i/>
          <w:color w:val="C00000"/>
          <w:sz w:val="28"/>
        </w:rPr>
      </w:pPr>
      <w:r w:rsidRPr="00BC551D">
        <w:rPr>
          <w:rFonts w:ascii="Century Gothic" w:hAnsi="Century Gothic"/>
          <w:i/>
          <w:color w:val="C00000"/>
          <w:szCs w:val="26"/>
        </w:rPr>
        <w:t>Staff should send a</w:t>
      </w:r>
      <w:r w:rsidR="006F7FB6">
        <w:rPr>
          <w:rFonts w:ascii="Century Gothic" w:hAnsi="Century Gothic"/>
          <w:i/>
          <w:color w:val="C00000"/>
          <w:szCs w:val="26"/>
        </w:rPr>
        <w:t xml:space="preserve">n email </w:t>
      </w:r>
      <w:r w:rsidRPr="00BC551D">
        <w:rPr>
          <w:rFonts w:ascii="Century Gothic" w:hAnsi="Century Gothic"/>
          <w:i/>
          <w:color w:val="C00000"/>
          <w:szCs w:val="26"/>
        </w:rPr>
        <w:t>when emergency medication is used such as a re</w:t>
      </w:r>
      <w:r w:rsidR="00E24187" w:rsidRPr="00BC551D">
        <w:rPr>
          <w:rFonts w:ascii="Century Gothic" w:hAnsi="Century Gothic"/>
          <w:i/>
          <w:color w:val="C00000"/>
          <w:szCs w:val="26"/>
        </w:rPr>
        <w:t>liever inhaler.  (Used outside of prescribed timings</w:t>
      </w:r>
      <w:r w:rsidRPr="00BC551D">
        <w:rPr>
          <w:rFonts w:ascii="Century Gothic" w:hAnsi="Century Gothic"/>
          <w:i/>
          <w:color w:val="C00000"/>
          <w:szCs w:val="26"/>
        </w:rPr>
        <w:t xml:space="preserve">, </w:t>
      </w:r>
      <w:r w:rsidR="00441EC7" w:rsidRPr="00BC551D">
        <w:rPr>
          <w:rFonts w:ascii="Century Gothic" w:hAnsi="Century Gothic"/>
          <w:i/>
          <w:color w:val="C00000"/>
          <w:szCs w:val="26"/>
        </w:rPr>
        <w:t>E.G. when</w:t>
      </w:r>
      <w:r w:rsidRPr="00BC551D">
        <w:rPr>
          <w:rFonts w:ascii="Century Gothic" w:hAnsi="Century Gothic"/>
          <w:i/>
          <w:color w:val="C00000"/>
          <w:szCs w:val="26"/>
        </w:rPr>
        <w:t xml:space="preserve"> having an asthma attack</w:t>
      </w:r>
      <w:r w:rsidRPr="00BC551D">
        <w:rPr>
          <w:rFonts w:ascii="Century Gothic" w:hAnsi="Century Gothic"/>
          <w:i/>
          <w:color w:val="C00000"/>
          <w:sz w:val="28"/>
        </w:rPr>
        <w:t>)</w:t>
      </w:r>
    </w:p>
    <w:p w14:paraId="64033417" w14:textId="634A55ED" w:rsidR="00BC551D" w:rsidRPr="00BC551D" w:rsidRDefault="00BC551D" w:rsidP="00DF1C67">
      <w:pPr>
        <w:rPr>
          <w:rFonts w:ascii="Century Gothic" w:hAnsi="Century Gothic"/>
          <w:i/>
          <w:color w:val="C00000"/>
          <w:sz w:val="28"/>
        </w:rPr>
      </w:pPr>
    </w:p>
    <w:p w14:paraId="5E2EDA78" w14:textId="77777777" w:rsidR="00BC551D" w:rsidRPr="00BC551D" w:rsidRDefault="00BC551D" w:rsidP="00BC551D">
      <w:pPr>
        <w:rPr>
          <w:rFonts w:ascii="Century Gothic" w:hAnsi="Century Gothic"/>
          <w:i/>
          <w:color w:val="C00000"/>
        </w:rPr>
      </w:pPr>
      <w:r w:rsidRPr="00BC551D">
        <w:rPr>
          <w:rFonts w:ascii="Century Gothic" w:hAnsi="Century Gothic"/>
          <w:i/>
          <w:color w:val="C00000"/>
        </w:rPr>
        <w:t xml:space="preserve">When a technical issue with Medical Tracker staff then ask the office to call and inform the parent. Give the office as much information as possible. </w:t>
      </w:r>
    </w:p>
    <w:p w14:paraId="690E0132" w14:textId="347F292E" w:rsidR="004D2496" w:rsidRPr="005C423A" w:rsidRDefault="004D2496" w:rsidP="005D1B75">
      <w:pPr>
        <w:rPr>
          <w:rFonts w:ascii="Century Gothic" w:hAnsi="Century Gothic"/>
        </w:rPr>
      </w:pPr>
    </w:p>
    <w:p w14:paraId="0D641DAE" w14:textId="0D5BA01B" w:rsidR="00D50D4D" w:rsidRPr="00C76538" w:rsidRDefault="00C76538" w:rsidP="00C76538">
      <w:pPr>
        <w:pStyle w:val="Heading1"/>
        <w:pBdr>
          <w:bottom w:val="single" w:sz="6" w:space="1" w:color="auto"/>
        </w:pBdr>
        <w:jc w:val="center"/>
        <w:rPr>
          <w:rFonts w:ascii="Century Gothic" w:hAnsi="Century Gothic"/>
          <w:color w:val="FF0000"/>
          <w:sz w:val="52"/>
          <w:szCs w:val="52"/>
        </w:rPr>
      </w:pPr>
      <w:bookmarkStart w:id="10" w:name="_Toc57031783"/>
      <w:r>
        <w:rPr>
          <w:noProof/>
        </w:rPr>
        <w:drawing>
          <wp:anchor distT="0" distB="0" distL="114300" distR="114300" simplePos="0" relativeHeight="251678208" behindDoc="1" locked="0" layoutInCell="1" allowOverlap="1" wp14:anchorId="74A99DDC" wp14:editId="152ED394">
            <wp:simplePos x="0" y="0"/>
            <wp:positionH relativeFrom="margin">
              <wp:align>right</wp:align>
            </wp:positionH>
            <wp:positionV relativeFrom="paragraph">
              <wp:posOffset>97155</wp:posOffset>
            </wp:positionV>
            <wp:extent cx="571500" cy="571500"/>
            <wp:effectExtent l="0" t="0" r="0" b="0"/>
            <wp:wrapNone/>
            <wp:docPr id="2" name="Picture 1" descr="Plastic pedal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pedal b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830" w:rsidRPr="00C76538">
        <w:rPr>
          <w:rFonts w:ascii="Century Gothic" w:hAnsi="Century Gothic"/>
          <w:color w:val="FF0000"/>
          <w:sz w:val="52"/>
          <w:szCs w:val="52"/>
        </w:rPr>
        <w:t>Clinic Waste Bin</w:t>
      </w:r>
      <w:bookmarkEnd w:id="10"/>
    </w:p>
    <w:p w14:paraId="74572B5E" w14:textId="77777777" w:rsidR="00C76538" w:rsidRPr="005C423A" w:rsidRDefault="00C76538" w:rsidP="005D1B75">
      <w:pPr>
        <w:rPr>
          <w:rFonts w:ascii="Century Gothic" w:hAnsi="Century Gothic"/>
        </w:rPr>
      </w:pPr>
    </w:p>
    <w:p w14:paraId="54D34379" w14:textId="36878742" w:rsidR="00F51796" w:rsidRPr="005C423A" w:rsidRDefault="00B46B07" w:rsidP="005D1B75">
      <w:pPr>
        <w:rPr>
          <w:rFonts w:ascii="Century Gothic" w:hAnsi="Century Gothic"/>
        </w:rPr>
      </w:pPr>
      <w:r w:rsidRPr="005C423A">
        <w:rPr>
          <w:rFonts w:ascii="Century Gothic" w:hAnsi="Century Gothic"/>
        </w:rPr>
        <w:t>There are three types of bin</w:t>
      </w:r>
      <w:r w:rsidR="004A16BC" w:rsidRPr="005C423A">
        <w:rPr>
          <w:rFonts w:ascii="Century Gothic" w:hAnsi="Century Gothic"/>
        </w:rPr>
        <w:t xml:space="preserve"> in the medical room</w:t>
      </w:r>
    </w:p>
    <w:p w14:paraId="47D059B0" w14:textId="77777777" w:rsidR="004D2496" w:rsidRPr="005C423A" w:rsidRDefault="004D2496" w:rsidP="005D1B75">
      <w:pPr>
        <w:rPr>
          <w:rFonts w:ascii="Century Gothic" w:hAnsi="Century Gothic"/>
        </w:rPr>
      </w:pPr>
    </w:p>
    <w:p w14:paraId="1F0DA1E3" w14:textId="77777777" w:rsidR="003A3213" w:rsidRPr="005C423A" w:rsidRDefault="004A16BC" w:rsidP="00DC7161">
      <w:pPr>
        <w:pStyle w:val="ListParagraph"/>
        <w:numPr>
          <w:ilvl w:val="0"/>
          <w:numId w:val="16"/>
        </w:numPr>
        <w:rPr>
          <w:rFonts w:ascii="Century Gothic" w:hAnsi="Century Gothic"/>
        </w:rPr>
      </w:pPr>
      <w:r w:rsidRPr="005C423A">
        <w:rPr>
          <w:rFonts w:ascii="Century Gothic" w:hAnsi="Century Gothic"/>
        </w:rPr>
        <w:t>Clinical</w:t>
      </w:r>
      <w:r w:rsidR="003A3213" w:rsidRPr="005C423A">
        <w:rPr>
          <w:rFonts w:ascii="Century Gothic" w:hAnsi="Century Gothic"/>
        </w:rPr>
        <w:t xml:space="preserve"> waste is sent for incineration</w:t>
      </w:r>
    </w:p>
    <w:p w14:paraId="690838FC" w14:textId="77777777" w:rsidR="00B46B07" w:rsidRPr="005C423A" w:rsidRDefault="00B46B07" w:rsidP="00B46B07">
      <w:pPr>
        <w:pStyle w:val="ListParagraph"/>
        <w:rPr>
          <w:rFonts w:ascii="Century Gothic" w:hAnsi="Century Gothic"/>
        </w:rPr>
      </w:pPr>
      <w:r w:rsidRPr="005C423A">
        <w:rPr>
          <w:rFonts w:ascii="Century Gothic" w:hAnsi="Century Gothic"/>
        </w:rPr>
        <w:t xml:space="preserve">Anything which comes into contact with the casualty should go into the clinical waste bin, such as </w:t>
      </w:r>
    </w:p>
    <w:p w14:paraId="7B7F0C3C" w14:textId="77777777" w:rsidR="00B46B07" w:rsidRPr="005C423A" w:rsidRDefault="00E72BEB" w:rsidP="00DC7161">
      <w:pPr>
        <w:pStyle w:val="ListParagraph"/>
        <w:numPr>
          <w:ilvl w:val="0"/>
          <w:numId w:val="7"/>
        </w:numPr>
        <w:rPr>
          <w:rFonts w:ascii="Century Gothic" w:hAnsi="Century Gothic"/>
        </w:rPr>
      </w:pPr>
      <w:r w:rsidRPr="005C423A">
        <w:rPr>
          <w:rFonts w:ascii="Century Gothic" w:hAnsi="Century Gothic"/>
        </w:rPr>
        <w:t>Gloves worn to treat a casualty</w:t>
      </w:r>
    </w:p>
    <w:p w14:paraId="54056131" w14:textId="77777777" w:rsidR="00B46B07" w:rsidRPr="005C423A" w:rsidRDefault="00B46B07" w:rsidP="00DC7161">
      <w:pPr>
        <w:pStyle w:val="ListParagraph"/>
        <w:numPr>
          <w:ilvl w:val="0"/>
          <w:numId w:val="7"/>
        </w:numPr>
        <w:rPr>
          <w:rFonts w:ascii="Century Gothic" w:hAnsi="Century Gothic"/>
        </w:rPr>
      </w:pPr>
      <w:r w:rsidRPr="005C423A">
        <w:rPr>
          <w:rFonts w:ascii="Century Gothic" w:hAnsi="Century Gothic"/>
        </w:rPr>
        <w:t>Used swabs</w:t>
      </w:r>
    </w:p>
    <w:p w14:paraId="6D6E7754" w14:textId="77777777" w:rsidR="00B46B07" w:rsidRPr="005C423A" w:rsidRDefault="00B46B07" w:rsidP="00DC7161">
      <w:pPr>
        <w:pStyle w:val="ListParagraph"/>
        <w:numPr>
          <w:ilvl w:val="0"/>
          <w:numId w:val="7"/>
        </w:numPr>
        <w:rPr>
          <w:rFonts w:ascii="Century Gothic" w:hAnsi="Century Gothic"/>
        </w:rPr>
      </w:pPr>
      <w:r w:rsidRPr="005C423A">
        <w:rPr>
          <w:rFonts w:ascii="Century Gothic" w:hAnsi="Century Gothic"/>
        </w:rPr>
        <w:t>Used</w:t>
      </w:r>
      <w:r w:rsidR="00E72BEB" w:rsidRPr="005C423A">
        <w:rPr>
          <w:rFonts w:ascii="Century Gothic" w:hAnsi="Century Gothic"/>
        </w:rPr>
        <w:t xml:space="preserve"> disposable</w:t>
      </w:r>
      <w:r w:rsidRPr="005C423A">
        <w:rPr>
          <w:rFonts w:ascii="Century Gothic" w:hAnsi="Century Gothic"/>
        </w:rPr>
        <w:t xml:space="preserve"> ice packs</w:t>
      </w:r>
    </w:p>
    <w:p w14:paraId="41E4CC40" w14:textId="77777777" w:rsidR="00B46B07" w:rsidRPr="005C423A" w:rsidRDefault="00B46B07" w:rsidP="00DC7161">
      <w:pPr>
        <w:pStyle w:val="ListParagraph"/>
        <w:numPr>
          <w:ilvl w:val="0"/>
          <w:numId w:val="7"/>
        </w:numPr>
        <w:rPr>
          <w:rFonts w:ascii="Century Gothic" w:hAnsi="Century Gothic"/>
        </w:rPr>
      </w:pPr>
      <w:r w:rsidRPr="005C423A">
        <w:rPr>
          <w:rFonts w:ascii="Century Gothic" w:hAnsi="Century Gothic"/>
        </w:rPr>
        <w:t>Disposable linen</w:t>
      </w:r>
    </w:p>
    <w:p w14:paraId="017C7B1C" w14:textId="77777777" w:rsidR="004A16BC" w:rsidRPr="005C423A" w:rsidRDefault="004A16BC" w:rsidP="005D1B75">
      <w:pPr>
        <w:rPr>
          <w:rFonts w:ascii="Century Gothic" w:hAnsi="Century Gothic"/>
        </w:rPr>
      </w:pPr>
    </w:p>
    <w:p w14:paraId="1F8B9C11" w14:textId="77777777" w:rsidR="00F51796" w:rsidRPr="005C423A" w:rsidRDefault="00B46B07" w:rsidP="00DC7161">
      <w:pPr>
        <w:pStyle w:val="ListParagraph"/>
        <w:numPr>
          <w:ilvl w:val="0"/>
          <w:numId w:val="16"/>
        </w:numPr>
        <w:rPr>
          <w:rFonts w:ascii="Century Gothic" w:hAnsi="Century Gothic"/>
        </w:rPr>
      </w:pPr>
      <w:r w:rsidRPr="005C423A">
        <w:rPr>
          <w:rFonts w:ascii="Century Gothic" w:hAnsi="Century Gothic"/>
        </w:rPr>
        <w:t>House hold waste</w:t>
      </w:r>
    </w:p>
    <w:p w14:paraId="49EF092D" w14:textId="77777777" w:rsidR="00B46B07" w:rsidRPr="005C423A" w:rsidRDefault="00B46B07" w:rsidP="00F51796">
      <w:pPr>
        <w:rPr>
          <w:rFonts w:ascii="Century Gothic" w:hAnsi="Century Gothic"/>
        </w:rPr>
      </w:pPr>
      <w:r w:rsidRPr="005C423A">
        <w:rPr>
          <w:rFonts w:ascii="Century Gothic" w:hAnsi="Century Gothic"/>
        </w:rPr>
        <w:t xml:space="preserve"> </w:t>
      </w:r>
      <w:r w:rsidR="00F51796" w:rsidRPr="005C423A">
        <w:rPr>
          <w:rFonts w:ascii="Century Gothic" w:hAnsi="Century Gothic"/>
        </w:rPr>
        <w:t>For</w:t>
      </w:r>
      <w:r w:rsidRPr="005C423A">
        <w:rPr>
          <w:rFonts w:ascii="Century Gothic" w:hAnsi="Century Gothic"/>
        </w:rPr>
        <w:t xml:space="preserve"> paper towels and wrappers of plasters and dressing packs.</w:t>
      </w:r>
    </w:p>
    <w:p w14:paraId="38C6AB75" w14:textId="4CEDE9A7" w:rsidR="00D85830" w:rsidRPr="00C76538" w:rsidRDefault="00C76538" w:rsidP="00C76538">
      <w:pPr>
        <w:pStyle w:val="Heading1"/>
        <w:pBdr>
          <w:bottom w:val="single" w:sz="6" w:space="1" w:color="auto"/>
        </w:pBdr>
        <w:jc w:val="center"/>
        <w:rPr>
          <w:rFonts w:ascii="Century Gothic" w:hAnsi="Century Gothic"/>
          <w:sz w:val="52"/>
          <w:szCs w:val="52"/>
        </w:rPr>
      </w:pPr>
      <w:bookmarkStart w:id="11" w:name="_Toc57031784"/>
      <w:r w:rsidRPr="00C76538">
        <w:rPr>
          <w:rFonts w:ascii="Century Gothic" w:hAnsi="Century Gothic"/>
          <w:noProof/>
          <w:color w:val="FF0000"/>
          <w:sz w:val="52"/>
          <w:szCs w:val="52"/>
        </w:rPr>
        <w:drawing>
          <wp:anchor distT="0" distB="0" distL="114300" distR="114300" simplePos="0" relativeHeight="251681280" behindDoc="1" locked="0" layoutInCell="1" allowOverlap="1" wp14:anchorId="6179FA56" wp14:editId="2B3598BE">
            <wp:simplePos x="0" y="0"/>
            <wp:positionH relativeFrom="margin">
              <wp:posOffset>5088255</wp:posOffset>
            </wp:positionH>
            <wp:positionV relativeFrom="paragraph">
              <wp:posOffset>-291465</wp:posOffset>
            </wp:positionV>
            <wp:extent cx="695325" cy="695325"/>
            <wp:effectExtent l="0" t="0" r="9525" b="9525"/>
            <wp:wrapNone/>
            <wp:docPr id="6" name="Picture 6" descr="Medical Clipboard Stock Illustrations – 11,194 Medical Clipboard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Clipboard Stock Illustrations – 11,194 Medical Clipboard Stock  Illustrations, Vectors &amp; Clipart - Dreamsti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830" w:rsidRPr="00C76538">
        <w:rPr>
          <w:rFonts w:ascii="Century Gothic" w:hAnsi="Century Gothic"/>
          <w:color w:val="FF0000"/>
          <w:sz w:val="52"/>
          <w:szCs w:val="52"/>
        </w:rPr>
        <w:t>Individual Health Care Plans</w:t>
      </w:r>
      <w:bookmarkEnd w:id="11"/>
    </w:p>
    <w:p w14:paraId="7C0634E5" w14:textId="77777777" w:rsidR="00C76538" w:rsidRDefault="00C76538" w:rsidP="005D1B75">
      <w:pPr>
        <w:rPr>
          <w:rFonts w:ascii="Century Gothic" w:hAnsi="Century Gothic"/>
        </w:rPr>
      </w:pPr>
    </w:p>
    <w:p w14:paraId="027E77AE" w14:textId="77777777" w:rsidR="00D85830" w:rsidRDefault="00D85830" w:rsidP="005D1B75">
      <w:pPr>
        <w:rPr>
          <w:rFonts w:ascii="Century Gothic" w:hAnsi="Century Gothic"/>
        </w:rPr>
      </w:pPr>
    </w:p>
    <w:p w14:paraId="7CA3F57A" w14:textId="71E1E797" w:rsidR="00B46B07" w:rsidRPr="005C423A" w:rsidRDefault="00924ABB" w:rsidP="005D1B75">
      <w:pPr>
        <w:rPr>
          <w:rFonts w:ascii="Century Gothic" w:hAnsi="Century Gothic"/>
        </w:rPr>
      </w:pPr>
      <w:r w:rsidRPr="005C423A">
        <w:rPr>
          <w:rFonts w:ascii="Century Gothic" w:hAnsi="Century Gothic"/>
        </w:rPr>
        <w:t>Some children in school will require an individual health care plan to assist everyone in managing that child’s individual need.</w:t>
      </w:r>
    </w:p>
    <w:p w14:paraId="390D537D" w14:textId="77777777" w:rsidR="00924ABB" w:rsidRPr="005C423A" w:rsidRDefault="00924ABB" w:rsidP="005D1B75">
      <w:pPr>
        <w:rPr>
          <w:rFonts w:ascii="Century Gothic" w:hAnsi="Century Gothic"/>
        </w:rPr>
      </w:pPr>
      <w:r w:rsidRPr="005C423A">
        <w:rPr>
          <w:rFonts w:ascii="Century Gothic" w:hAnsi="Century Gothic"/>
        </w:rPr>
        <w:t>It sets out</w:t>
      </w:r>
    </w:p>
    <w:p w14:paraId="4F48BA27" w14:textId="77777777" w:rsidR="00924ABB" w:rsidRPr="005C423A" w:rsidRDefault="00924ABB" w:rsidP="00DC7161">
      <w:pPr>
        <w:pStyle w:val="ListParagraph"/>
        <w:numPr>
          <w:ilvl w:val="0"/>
          <w:numId w:val="16"/>
        </w:numPr>
        <w:rPr>
          <w:rFonts w:ascii="Century Gothic" w:hAnsi="Century Gothic"/>
        </w:rPr>
      </w:pPr>
      <w:r w:rsidRPr="005C423A">
        <w:rPr>
          <w:rFonts w:ascii="Century Gothic" w:hAnsi="Century Gothic"/>
        </w:rPr>
        <w:t>The condition and its effects</w:t>
      </w:r>
    </w:p>
    <w:p w14:paraId="341A388B" w14:textId="77777777" w:rsidR="00924ABB" w:rsidRPr="005C423A" w:rsidRDefault="00924ABB" w:rsidP="00DC7161">
      <w:pPr>
        <w:pStyle w:val="ListParagraph"/>
        <w:numPr>
          <w:ilvl w:val="0"/>
          <w:numId w:val="16"/>
        </w:numPr>
        <w:rPr>
          <w:rFonts w:ascii="Century Gothic" w:hAnsi="Century Gothic"/>
        </w:rPr>
      </w:pPr>
      <w:r w:rsidRPr="005C423A">
        <w:rPr>
          <w:rFonts w:ascii="Century Gothic" w:hAnsi="Century Gothic"/>
        </w:rPr>
        <w:t xml:space="preserve"> Triggers </w:t>
      </w:r>
    </w:p>
    <w:p w14:paraId="6CF8062F" w14:textId="77777777" w:rsidR="00924ABB" w:rsidRPr="005C423A" w:rsidRDefault="00924ABB" w:rsidP="00DC7161">
      <w:pPr>
        <w:pStyle w:val="ListParagraph"/>
        <w:numPr>
          <w:ilvl w:val="0"/>
          <w:numId w:val="16"/>
        </w:numPr>
        <w:rPr>
          <w:rFonts w:ascii="Century Gothic" w:hAnsi="Century Gothic"/>
        </w:rPr>
      </w:pPr>
      <w:r w:rsidRPr="005C423A">
        <w:rPr>
          <w:rFonts w:ascii="Century Gothic" w:hAnsi="Century Gothic"/>
        </w:rPr>
        <w:t xml:space="preserve"> Treatment including emergency procedures.</w:t>
      </w:r>
    </w:p>
    <w:p w14:paraId="0212232D" w14:textId="77777777" w:rsidR="00924ABB" w:rsidRPr="005C423A" w:rsidRDefault="00924ABB" w:rsidP="00924ABB">
      <w:pPr>
        <w:pStyle w:val="ListParagraph"/>
        <w:rPr>
          <w:rFonts w:ascii="Century Gothic" w:hAnsi="Century Gothic"/>
        </w:rPr>
      </w:pPr>
    </w:p>
    <w:p w14:paraId="0CDC309F" w14:textId="61FCC920" w:rsidR="00924ABB" w:rsidRPr="005C423A" w:rsidRDefault="00924ABB" w:rsidP="005D1B75">
      <w:pPr>
        <w:rPr>
          <w:rFonts w:ascii="Century Gothic" w:hAnsi="Century Gothic"/>
        </w:rPr>
      </w:pPr>
      <w:r w:rsidRPr="005C423A">
        <w:rPr>
          <w:rFonts w:ascii="Century Gothic" w:hAnsi="Century Gothic"/>
        </w:rPr>
        <w:t xml:space="preserve">The health care plan should be </w:t>
      </w:r>
      <w:r w:rsidR="00DF28EB" w:rsidRPr="005C423A">
        <w:rPr>
          <w:rFonts w:ascii="Century Gothic" w:hAnsi="Century Gothic"/>
        </w:rPr>
        <w:t>kept in the Medical Room</w:t>
      </w:r>
      <w:r w:rsidR="00370268">
        <w:rPr>
          <w:rFonts w:ascii="Century Gothic" w:hAnsi="Century Gothic"/>
        </w:rPr>
        <w:t>,</w:t>
      </w:r>
      <w:r w:rsidR="00DF28EB" w:rsidRPr="005C423A">
        <w:rPr>
          <w:rFonts w:ascii="Century Gothic" w:hAnsi="Century Gothic"/>
        </w:rPr>
        <w:t xml:space="preserve"> a copy should also be in each class’ Additional Needs Folders in classrooms</w:t>
      </w:r>
      <w:r w:rsidR="00370268">
        <w:rPr>
          <w:rFonts w:ascii="Century Gothic" w:hAnsi="Century Gothic"/>
        </w:rPr>
        <w:t xml:space="preserve"> and on Medical Tracker</w:t>
      </w:r>
      <w:r w:rsidR="00DF28EB" w:rsidRPr="005C423A">
        <w:rPr>
          <w:rFonts w:ascii="Century Gothic" w:hAnsi="Century Gothic"/>
        </w:rPr>
        <w:t>.</w:t>
      </w:r>
    </w:p>
    <w:p w14:paraId="7641EAE0" w14:textId="77777777" w:rsidR="00924ABB" w:rsidRPr="005C423A" w:rsidRDefault="00924ABB" w:rsidP="005D1B75">
      <w:pPr>
        <w:rPr>
          <w:rFonts w:ascii="Century Gothic" w:hAnsi="Century Gothic"/>
        </w:rPr>
      </w:pPr>
    </w:p>
    <w:p w14:paraId="59DC7D2A" w14:textId="77777777" w:rsidR="00924ABB" w:rsidRPr="00BE30D5" w:rsidRDefault="00924ABB" w:rsidP="00BE30D5">
      <w:pPr>
        <w:jc w:val="center"/>
        <w:rPr>
          <w:rFonts w:ascii="Century Gothic" w:hAnsi="Century Gothic"/>
          <w:b/>
          <w:i/>
          <w:color w:val="C00000"/>
          <w:sz w:val="28"/>
        </w:rPr>
      </w:pPr>
      <w:r w:rsidRPr="00BE30D5">
        <w:rPr>
          <w:rFonts w:ascii="Century Gothic" w:hAnsi="Century Gothic"/>
          <w:b/>
          <w:i/>
          <w:color w:val="C00000"/>
          <w:sz w:val="28"/>
        </w:rPr>
        <w:t>The HCP should go with the child on any outing or off site activity along with their medication.</w:t>
      </w:r>
    </w:p>
    <w:p w14:paraId="7ABA913E" w14:textId="77777777" w:rsidR="00924ABB" w:rsidRPr="005C423A" w:rsidRDefault="00924ABB" w:rsidP="005D1B75">
      <w:pPr>
        <w:rPr>
          <w:rFonts w:ascii="Century Gothic" w:hAnsi="Century Gothic"/>
        </w:rPr>
      </w:pPr>
    </w:p>
    <w:p w14:paraId="6262E152" w14:textId="77777777" w:rsidR="00EB39BD" w:rsidRPr="005C423A" w:rsidRDefault="00924ABB" w:rsidP="005D1B75">
      <w:pPr>
        <w:rPr>
          <w:rFonts w:ascii="Century Gothic" w:hAnsi="Century Gothic"/>
        </w:rPr>
      </w:pPr>
      <w:r w:rsidRPr="005C423A">
        <w:rPr>
          <w:rFonts w:ascii="Century Gothic" w:hAnsi="Century Gothic"/>
        </w:rPr>
        <w:t>All staff working with that child should be aware of the plan and how to implement any emergency procedures.</w:t>
      </w:r>
    </w:p>
    <w:p w14:paraId="066AF2EA" w14:textId="77777777" w:rsidR="00DF1C67" w:rsidRPr="005C423A" w:rsidRDefault="00DF1C67" w:rsidP="005D1B75">
      <w:pPr>
        <w:rPr>
          <w:rFonts w:ascii="Century Gothic" w:hAnsi="Century Gothic"/>
          <w:sz w:val="28"/>
        </w:rPr>
      </w:pPr>
    </w:p>
    <w:p w14:paraId="4FF5B29B" w14:textId="77777777" w:rsidR="004D2496" w:rsidRPr="005C423A" w:rsidRDefault="004D2496" w:rsidP="005D1B75">
      <w:pPr>
        <w:rPr>
          <w:rFonts w:ascii="Century Gothic" w:hAnsi="Century Gothic"/>
          <w:sz w:val="28"/>
        </w:rPr>
      </w:pPr>
    </w:p>
    <w:p w14:paraId="1FD1B59C" w14:textId="77777777" w:rsidR="004D2496" w:rsidRPr="005C423A" w:rsidRDefault="004D2496" w:rsidP="005D1B75">
      <w:pPr>
        <w:rPr>
          <w:rFonts w:ascii="Century Gothic" w:hAnsi="Century Gothic"/>
          <w:sz w:val="28"/>
        </w:rPr>
      </w:pPr>
    </w:p>
    <w:p w14:paraId="4B30D838" w14:textId="5C61ABF2" w:rsidR="004D2496" w:rsidRDefault="004D2496" w:rsidP="005D1B75">
      <w:pPr>
        <w:rPr>
          <w:rFonts w:ascii="Century Gothic" w:hAnsi="Century Gothic"/>
          <w:sz w:val="28"/>
        </w:rPr>
      </w:pPr>
    </w:p>
    <w:p w14:paraId="2A0E503C" w14:textId="5E0C621C" w:rsidR="00370268" w:rsidRDefault="00370268" w:rsidP="005D1B75">
      <w:pPr>
        <w:rPr>
          <w:rFonts w:ascii="Century Gothic" w:hAnsi="Century Gothic"/>
          <w:sz w:val="28"/>
        </w:rPr>
      </w:pPr>
    </w:p>
    <w:p w14:paraId="1C1CACE8" w14:textId="23AC7F40" w:rsidR="00370268" w:rsidRDefault="00370268" w:rsidP="005D1B75">
      <w:pPr>
        <w:rPr>
          <w:rFonts w:ascii="Century Gothic" w:hAnsi="Century Gothic"/>
          <w:sz w:val="28"/>
        </w:rPr>
      </w:pPr>
    </w:p>
    <w:p w14:paraId="2B9A7A8A" w14:textId="09FBEDCC" w:rsidR="00370268" w:rsidRDefault="00370268" w:rsidP="005D1B75">
      <w:pPr>
        <w:rPr>
          <w:rFonts w:ascii="Century Gothic" w:hAnsi="Century Gothic"/>
          <w:sz w:val="28"/>
        </w:rPr>
      </w:pPr>
    </w:p>
    <w:p w14:paraId="20DE4E2E" w14:textId="452BEAB6" w:rsidR="00370268" w:rsidRDefault="00370268" w:rsidP="005D1B75">
      <w:pPr>
        <w:rPr>
          <w:rFonts w:ascii="Century Gothic" w:hAnsi="Century Gothic"/>
          <w:sz w:val="28"/>
        </w:rPr>
      </w:pPr>
    </w:p>
    <w:p w14:paraId="40D8142B" w14:textId="66B50A3C" w:rsidR="00370268" w:rsidRDefault="00370268" w:rsidP="005D1B75">
      <w:pPr>
        <w:rPr>
          <w:rFonts w:ascii="Century Gothic" w:hAnsi="Century Gothic"/>
          <w:sz w:val="28"/>
        </w:rPr>
      </w:pPr>
    </w:p>
    <w:p w14:paraId="4A567CEF" w14:textId="5EA4FE1D" w:rsidR="00370268" w:rsidRDefault="00370268" w:rsidP="005D1B75">
      <w:pPr>
        <w:rPr>
          <w:rFonts w:ascii="Century Gothic" w:hAnsi="Century Gothic"/>
          <w:sz w:val="28"/>
        </w:rPr>
      </w:pPr>
    </w:p>
    <w:p w14:paraId="7AB58003" w14:textId="75E6940A" w:rsidR="00370268" w:rsidRDefault="00370268" w:rsidP="005D1B75">
      <w:pPr>
        <w:rPr>
          <w:rFonts w:ascii="Century Gothic" w:hAnsi="Century Gothic"/>
          <w:sz w:val="28"/>
        </w:rPr>
      </w:pPr>
    </w:p>
    <w:p w14:paraId="29CA40D7" w14:textId="0C9AAC72" w:rsidR="00370268" w:rsidRDefault="00370268" w:rsidP="005D1B75">
      <w:pPr>
        <w:rPr>
          <w:rFonts w:ascii="Century Gothic" w:hAnsi="Century Gothic"/>
          <w:sz w:val="28"/>
        </w:rPr>
      </w:pPr>
    </w:p>
    <w:p w14:paraId="24D636BB" w14:textId="4DE3517B" w:rsidR="00370268" w:rsidRDefault="00370268" w:rsidP="005D1B75">
      <w:pPr>
        <w:rPr>
          <w:rFonts w:ascii="Century Gothic" w:hAnsi="Century Gothic"/>
          <w:sz w:val="28"/>
        </w:rPr>
      </w:pPr>
    </w:p>
    <w:p w14:paraId="24B9BF6A" w14:textId="5CBBD5DE" w:rsidR="00370268" w:rsidRDefault="00370268" w:rsidP="005D1B75">
      <w:pPr>
        <w:rPr>
          <w:rFonts w:ascii="Century Gothic" w:hAnsi="Century Gothic"/>
          <w:sz w:val="28"/>
        </w:rPr>
      </w:pPr>
    </w:p>
    <w:p w14:paraId="2D088735" w14:textId="5861F202" w:rsidR="00370268" w:rsidRDefault="00370268" w:rsidP="005D1B75">
      <w:pPr>
        <w:rPr>
          <w:rFonts w:ascii="Century Gothic" w:hAnsi="Century Gothic"/>
          <w:sz w:val="28"/>
        </w:rPr>
      </w:pPr>
    </w:p>
    <w:p w14:paraId="408E1570" w14:textId="2C2449D6" w:rsidR="00370268" w:rsidRDefault="00370268" w:rsidP="005D1B75">
      <w:pPr>
        <w:rPr>
          <w:rFonts w:ascii="Century Gothic" w:hAnsi="Century Gothic"/>
          <w:sz w:val="28"/>
        </w:rPr>
      </w:pPr>
    </w:p>
    <w:p w14:paraId="0731535D" w14:textId="77777777" w:rsidR="00370268" w:rsidRPr="005C423A" w:rsidRDefault="00370268" w:rsidP="005D1B75">
      <w:pPr>
        <w:rPr>
          <w:rFonts w:ascii="Century Gothic" w:hAnsi="Century Gothic"/>
          <w:sz w:val="28"/>
        </w:rPr>
      </w:pPr>
    </w:p>
    <w:p w14:paraId="242CD07F" w14:textId="111642BA" w:rsidR="00BE30D5" w:rsidRPr="00C76538" w:rsidRDefault="00C76538" w:rsidP="00C76538">
      <w:pPr>
        <w:pStyle w:val="Heading1"/>
        <w:pBdr>
          <w:bottom w:val="single" w:sz="6" w:space="1" w:color="auto"/>
        </w:pBdr>
        <w:jc w:val="center"/>
        <w:rPr>
          <w:rFonts w:ascii="Century Gothic" w:hAnsi="Century Gothic"/>
          <w:color w:val="FF0000"/>
          <w:sz w:val="52"/>
          <w:szCs w:val="52"/>
        </w:rPr>
      </w:pPr>
      <w:bookmarkStart w:id="12" w:name="_Toc57031785"/>
      <w:r>
        <w:rPr>
          <w:noProof/>
        </w:rPr>
        <w:drawing>
          <wp:anchor distT="0" distB="0" distL="114300" distR="114300" simplePos="0" relativeHeight="251682304" behindDoc="1" locked="0" layoutInCell="1" allowOverlap="1" wp14:anchorId="482F85F9" wp14:editId="2F79E098">
            <wp:simplePos x="0" y="0"/>
            <wp:positionH relativeFrom="column">
              <wp:posOffset>5069205</wp:posOffset>
            </wp:positionH>
            <wp:positionV relativeFrom="paragraph">
              <wp:posOffset>197485</wp:posOffset>
            </wp:positionV>
            <wp:extent cx="1009650" cy="706755"/>
            <wp:effectExtent l="0" t="0" r="0" b="0"/>
            <wp:wrapNone/>
            <wp:docPr id="7" name="Picture 7" descr="personnel | First Aid Ki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nel | First Aid Kit | Clipart Panda - Free Clipart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70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0D5" w:rsidRPr="00C76538">
        <w:rPr>
          <w:rFonts w:ascii="Century Gothic" w:hAnsi="Century Gothic"/>
          <w:color w:val="FF0000"/>
          <w:sz w:val="52"/>
          <w:szCs w:val="52"/>
        </w:rPr>
        <w:t>R</w:t>
      </w:r>
      <w:r>
        <w:rPr>
          <w:rFonts w:ascii="Century Gothic" w:hAnsi="Century Gothic"/>
          <w:color w:val="FF0000"/>
          <w:sz w:val="52"/>
          <w:szCs w:val="52"/>
        </w:rPr>
        <w:t>esponse to an E</w:t>
      </w:r>
      <w:r w:rsidR="00BE30D5" w:rsidRPr="00C76538">
        <w:rPr>
          <w:rFonts w:ascii="Century Gothic" w:hAnsi="Century Gothic"/>
          <w:color w:val="FF0000"/>
          <w:sz w:val="52"/>
          <w:szCs w:val="52"/>
        </w:rPr>
        <w:t xml:space="preserve">mergency </w:t>
      </w:r>
      <w:r>
        <w:rPr>
          <w:rFonts w:ascii="Century Gothic" w:hAnsi="Century Gothic"/>
          <w:color w:val="FF0000"/>
          <w:sz w:val="52"/>
          <w:szCs w:val="52"/>
        </w:rPr>
        <w:t>I</w:t>
      </w:r>
      <w:r w:rsidR="00BE30D5" w:rsidRPr="00C76538">
        <w:rPr>
          <w:rFonts w:ascii="Century Gothic" w:hAnsi="Century Gothic"/>
          <w:color w:val="FF0000"/>
          <w:sz w:val="52"/>
          <w:szCs w:val="52"/>
        </w:rPr>
        <w:t xml:space="preserve">nvolving a </w:t>
      </w:r>
      <w:r>
        <w:rPr>
          <w:rFonts w:ascii="Century Gothic" w:hAnsi="Century Gothic"/>
          <w:color w:val="FF0000"/>
          <w:sz w:val="52"/>
          <w:szCs w:val="52"/>
        </w:rPr>
        <w:t>C</w:t>
      </w:r>
      <w:r w:rsidR="00BE30D5" w:rsidRPr="00C76538">
        <w:rPr>
          <w:rFonts w:ascii="Century Gothic" w:hAnsi="Century Gothic"/>
          <w:color w:val="FF0000"/>
          <w:sz w:val="52"/>
          <w:szCs w:val="52"/>
        </w:rPr>
        <w:t xml:space="preserve">hild e.g.: </w:t>
      </w:r>
      <w:r>
        <w:rPr>
          <w:rFonts w:ascii="Century Gothic" w:hAnsi="Century Gothic"/>
          <w:color w:val="FF0000"/>
          <w:sz w:val="52"/>
          <w:szCs w:val="52"/>
        </w:rPr>
        <w:t>I</w:t>
      </w:r>
      <w:r w:rsidR="00BE30D5" w:rsidRPr="00C76538">
        <w:rPr>
          <w:rFonts w:ascii="Century Gothic" w:hAnsi="Century Gothic"/>
          <w:color w:val="FF0000"/>
          <w:sz w:val="52"/>
          <w:szCs w:val="52"/>
        </w:rPr>
        <w:t xml:space="preserve">njury or </w:t>
      </w:r>
      <w:r>
        <w:rPr>
          <w:rFonts w:ascii="Century Gothic" w:hAnsi="Century Gothic"/>
          <w:color w:val="FF0000"/>
          <w:sz w:val="52"/>
          <w:szCs w:val="52"/>
        </w:rPr>
        <w:t>M</w:t>
      </w:r>
      <w:r w:rsidR="00BE30D5" w:rsidRPr="00C76538">
        <w:rPr>
          <w:rFonts w:ascii="Century Gothic" w:hAnsi="Century Gothic"/>
          <w:color w:val="FF0000"/>
          <w:sz w:val="52"/>
          <w:szCs w:val="52"/>
        </w:rPr>
        <w:t>edication</w:t>
      </w:r>
      <w:bookmarkEnd w:id="12"/>
    </w:p>
    <w:p w14:paraId="68841C8B" w14:textId="77777777" w:rsidR="00C76538" w:rsidRPr="00BE30D5" w:rsidRDefault="00C76538" w:rsidP="00BE30D5">
      <w:pPr>
        <w:jc w:val="center"/>
        <w:rPr>
          <w:rFonts w:ascii="Century Gothic" w:hAnsi="Century Gothic"/>
          <w:b/>
          <w:color w:val="FF0000"/>
        </w:rPr>
      </w:pPr>
    </w:p>
    <w:p w14:paraId="5B29EB3A" w14:textId="7590140B" w:rsidR="004A16BC" w:rsidRPr="005C423A" w:rsidRDefault="009B3B30" w:rsidP="00DC7161">
      <w:pPr>
        <w:pStyle w:val="ListParagraph"/>
        <w:numPr>
          <w:ilvl w:val="0"/>
          <w:numId w:val="3"/>
        </w:numPr>
        <w:rPr>
          <w:rFonts w:ascii="Century Gothic" w:hAnsi="Century Gothic"/>
        </w:rPr>
      </w:pPr>
      <w:r w:rsidRPr="005C423A">
        <w:rPr>
          <w:rFonts w:ascii="Century Gothic" w:hAnsi="Century Gothic"/>
        </w:rPr>
        <w:t>Do not panic</w:t>
      </w:r>
    </w:p>
    <w:p w14:paraId="7231EDA7" w14:textId="5C081036" w:rsidR="009B3B30" w:rsidRPr="005C423A" w:rsidRDefault="009B3B30" w:rsidP="009B3B30">
      <w:pPr>
        <w:pStyle w:val="ListParagraph"/>
        <w:rPr>
          <w:rFonts w:ascii="Century Gothic" w:hAnsi="Century Gothic"/>
        </w:rPr>
      </w:pPr>
      <w:r w:rsidRPr="005C423A">
        <w:rPr>
          <w:rFonts w:ascii="Century Gothic" w:hAnsi="Century Gothic"/>
        </w:rPr>
        <w:t>Stay calm</w:t>
      </w:r>
    </w:p>
    <w:p w14:paraId="00771ADB" w14:textId="471943B9" w:rsidR="009B3B30" w:rsidRPr="005C423A" w:rsidRDefault="009B3B30" w:rsidP="009B3B30">
      <w:pPr>
        <w:pStyle w:val="ListParagraph"/>
        <w:rPr>
          <w:rFonts w:ascii="Century Gothic" w:hAnsi="Century Gothic"/>
        </w:rPr>
      </w:pPr>
      <w:r w:rsidRPr="005C423A">
        <w:rPr>
          <w:rFonts w:ascii="Century Gothic" w:hAnsi="Century Gothic"/>
        </w:rPr>
        <w:t>Take a few deep breaths</w:t>
      </w:r>
    </w:p>
    <w:p w14:paraId="744DE858" w14:textId="22F44C0D" w:rsidR="009B3B30" w:rsidRPr="005C423A" w:rsidRDefault="009B3B30" w:rsidP="009B3B30">
      <w:pPr>
        <w:pStyle w:val="ListParagraph"/>
        <w:rPr>
          <w:rFonts w:ascii="Century Gothic" w:hAnsi="Century Gothic"/>
        </w:rPr>
      </w:pPr>
    </w:p>
    <w:p w14:paraId="6BD77F4A" w14:textId="6F6CEBF2" w:rsidR="009B3B30" w:rsidRPr="005C423A" w:rsidRDefault="009B3B30" w:rsidP="00DC7161">
      <w:pPr>
        <w:pStyle w:val="ListParagraph"/>
        <w:numPr>
          <w:ilvl w:val="0"/>
          <w:numId w:val="3"/>
        </w:numPr>
        <w:rPr>
          <w:rFonts w:ascii="Century Gothic" w:hAnsi="Century Gothic"/>
        </w:rPr>
      </w:pPr>
      <w:r w:rsidRPr="005C423A">
        <w:rPr>
          <w:rFonts w:ascii="Century Gothic" w:hAnsi="Century Gothic"/>
        </w:rPr>
        <w:t>Reassu</w:t>
      </w:r>
      <w:r w:rsidR="00B46B07" w:rsidRPr="005C423A">
        <w:rPr>
          <w:rFonts w:ascii="Century Gothic" w:hAnsi="Century Gothic"/>
        </w:rPr>
        <w:t>re</w:t>
      </w:r>
      <w:r w:rsidRPr="005C423A">
        <w:rPr>
          <w:rFonts w:ascii="Century Gothic" w:hAnsi="Century Gothic"/>
        </w:rPr>
        <w:t xml:space="preserve"> the pupil</w:t>
      </w:r>
    </w:p>
    <w:p w14:paraId="453B20E9" w14:textId="555817CA" w:rsidR="009B3B30" w:rsidRPr="005C423A" w:rsidRDefault="009B3B30" w:rsidP="009B3B30">
      <w:pPr>
        <w:pStyle w:val="ListParagraph"/>
        <w:rPr>
          <w:rFonts w:ascii="Century Gothic" w:hAnsi="Century Gothic"/>
        </w:rPr>
      </w:pPr>
      <w:r w:rsidRPr="005C423A">
        <w:rPr>
          <w:rFonts w:ascii="Century Gothic" w:hAnsi="Century Gothic"/>
        </w:rPr>
        <w:t>Check a watch or a clock.  Note the time the incident happened/began</w:t>
      </w:r>
    </w:p>
    <w:p w14:paraId="086A5B32" w14:textId="6D2D9352" w:rsidR="009B3B30" w:rsidRPr="005C423A" w:rsidRDefault="009B3B30" w:rsidP="009B3B30">
      <w:pPr>
        <w:pStyle w:val="ListParagraph"/>
        <w:rPr>
          <w:rFonts w:ascii="Century Gothic" w:hAnsi="Century Gothic"/>
        </w:rPr>
      </w:pPr>
    </w:p>
    <w:p w14:paraId="73394AC1" w14:textId="77777777" w:rsidR="009B3B30" w:rsidRPr="005C423A" w:rsidRDefault="009B3B30" w:rsidP="00DC7161">
      <w:pPr>
        <w:pStyle w:val="ListParagraph"/>
        <w:numPr>
          <w:ilvl w:val="0"/>
          <w:numId w:val="3"/>
        </w:numPr>
        <w:rPr>
          <w:rFonts w:ascii="Century Gothic" w:hAnsi="Century Gothic"/>
        </w:rPr>
      </w:pPr>
      <w:r w:rsidRPr="005C423A">
        <w:rPr>
          <w:rFonts w:ascii="Century Gothic" w:hAnsi="Century Gothic"/>
        </w:rPr>
        <w:t>Is there any immediate danger?</w:t>
      </w:r>
    </w:p>
    <w:p w14:paraId="77F5B3CA" w14:textId="77777777" w:rsidR="009B3B30" w:rsidRPr="005C423A" w:rsidRDefault="009A0914" w:rsidP="009B3B30">
      <w:pPr>
        <w:pStyle w:val="ListParagraph"/>
        <w:rPr>
          <w:rFonts w:ascii="Century Gothic" w:hAnsi="Century Gothic"/>
        </w:rPr>
      </w:pPr>
      <w:r w:rsidRPr="005C423A">
        <w:rPr>
          <w:rFonts w:ascii="Century Gothic" w:hAnsi="Century Gothic"/>
        </w:rPr>
        <w:t>If so, do what you can</w:t>
      </w:r>
    </w:p>
    <w:p w14:paraId="27FF38F5" w14:textId="77777777" w:rsidR="004D7D1E" w:rsidRPr="005C423A" w:rsidRDefault="004D7D1E" w:rsidP="00BA338F">
      <w:pPr>
        <w:rPr>
          <w:rFonts w:ascii="Century Gothic" w:hAnsi="Century Gothic"/>
          <w:sz w:val="22"/>
        </w:rPr>
      </w:pPr>
    </w:p>
    <w:p w14:paraId="0538CA20" w14:textId="77777777" w:rsidR="009B3B30" w:rsidRPr="005C423A" w:rsidRDefault="009B3B30" w:rsidP="00DC7161">
      <w:pPr>
        <w:pStyle w:val="ListParagraph"/>
        <w:numPr>
          <w:ilvl w:val="0"/>
          <w:numId w:val="3"/>
        </w:numPr>
        <w:rPr>
          <w:rFonts w:ascii="Century Gothic" w:hAnsi="Century Gothic"/>
        </w:rPr>
      </w:pPr>
      <w:r w:rsidRPr="005C423A">
        <w:rPr>
          <w:rFonts w:ascii="Century Gothic" w:hAnsi="Century Gothic"/>
        </w:rPr>
        <w:t>Is there another adult nearby?</w:t>
      </w:r>
    </w:p>
    <w:p w14:paraId="6EAEED29" w14:textId="77777777" w:rsidR="009B3B30" w:rsidRPr="005C423A" w:rsidRDefault="009B3B30" w:rsidP="009B3B30">
      <w:pPr>
        <w:pStyle w:val="ListParagraph"/>
        <w:rPr>
          <w:rFonts w:ascii="Century Gothic" w:hAnsi="Century Gothic"/>
        </w:rPr>
      </w:pPr>
      <w:r w:rsidRPr="005C423A">
        <w:rPr>
          <w:rFonts w:ascii="Century Gothic" w:hAnsi="Century Gothic"/>
        </w:rPr>
        <w:t>Shout for help or send a child with a message to the office for help.</w:t>
      </w:r>
    </w:p>
    <w:p w14:paraId="47CD3F4C" w14:textId="77777777" w:rsidR="009B3B30" w:rsidRPr="005C423A" w:rsidRDefault="009B3B30" w:rsidP="009B3B30">
      <w:pPr>
        <w:pStyle w:val="ListParagraph"/>
        <w:rPr>
          <w:rFonts w:ascii="Century Gothic" w:hAnsi="Century Gothic"/>
        </w:rPr>
      </w:pPr>
    </w:p>
    <w:p w14:paraId="280214C3" w14:textId="77777777" w:rsidR="009B3B30" w:rsidRPr="005C423A" w:rsidRDefault="009B3B30" w:rsidP="00DC7161">
      <w:pPr>
        <w:pStyle w:val="ListParagraph"/>
        <w:numPr>
          <w:ilvl w:val="0"/>
          <w:numId w:val="3"/>
        </w:numPr>
        <w:rPr>
          <w:rFonts w:ascii="Century Gothic" w:hAnsi="Century Gothic"/>
        </w:rPr>
      </w:pPr>
      <w:r w:rsidRPr="005C423A">
        <w:rPr>
          <w:rFonts w:ascii="Century Gothic" w:hAnsi="Century Gothic"/>
        </w:rPr>
        <w:t>What do you need to do to ensure the safety of the pupil/other pupils?</w:t>
      </w:r>
    </w:p>
    <w:p w14:paraId="72E3419F" w14:textId="77777777" w:rsidR="009B3B30" w:rsidRPr="005C423A" w:rsidRDefault="009B3B30" w:rsidP="009B3B30">
      <w:pPr>
        <w:pStyle w:val="ListParagraph"/>
        <w:rPr>
          <w:rFonts w:ascii="Century Gothic" w:hAnsi="Century Gothic"/>
        </w:rPr>
      </w:pPr>
      <w:r w:rsidRPr="001D480A">
        <w:rPr>
          <w:rFonts w:ascii="Century Gothic" w:eastAsiaTheme="majorEastAsia" w:hAnsi="Century Gothic"/>
          <w:i/>
          <w:color w:val="C00000"/>
        </w:rPr>
        <w:t>Do not move the pupil</w:t>
      </w:r>
      <w:r w:rsidRPr="003376EF">
        <w:rPr>
          <w:rFonts w:ascii="Century Gothic" w:hAnsi="Century Gothic"/>
          <w:color w:val="C00000"/>
        </w:rPr>
        <w:t xml:space="preserve"> </w:t>
      </w:r>
      <w:r w:rsidRPr="005C423A">
        <w:rPr>
          <w:rFonts w:ascii="Century Gothic" w:hAnsi="Century Gothic"/>
        </w:rPr>
        <w:t>unless specific instructions indicate otherwise or s/he is in danger.</w:t>
      </w:r>
    </w:p>
    <w:p w14:paraId="1359673A" w14:textId="30BAEEAD" w:rsidR="009B3B30" w:rsidRDefault="009B3B30" w:rsidP="009B3B30">
      <w:pPr>
        <w:pStyle w:val="ListParagraph"/>
        <w:rPr>
          <w:rFonts w:ascii="Century Gothic" w:hAnsi="Century Gothic"/>
        </w:rPr>
      </w:pPr>
      <w:r w:rsidRPr="005C423A">
        <w:rPr>
          <w:rFonts w:ascii="Century Gothic" w:hAnsi="Century Gothic"/>
        </w:rPr>
        <w:t>Ensure pupils do not gather around the pupil involved in an emergency</w:t>
      </w:r>
    </w:p>
    <w:p w14:paraId="0E632EFA" w14:textId="77777777" w:rsidR="00BE30D5" w:rsidRPr="00BE30D5" w:rsidRDefault="00BE30D5" w:rsidP="00BE30D5">
      <w:pPr>
        <w:rPr>
          <w:rFonts w:ascii="Century Gothic" w:hAnsi="Century Gothic"/>
        </w:rPr>
      </w:pPr>
    </w:p>
    <w:p w14:paraId="67D9D64A" w14:textId="77777777" w:rsidR="009B3B30" w:rsidRPr="005C423A" w:rsidRDefault="009B3B30" w:rsidP="00DC7161">
      <w:pPr>
        <w:pStyle w:val="ListParagraph"/>
        <w:numPr>
          <w:ilvl w:val="0"/>
          <w:numId w:val="3"/>
        </w:numPr>
        <w:rPr>
          <w:rFonts w:ascii="Century Gothic" w:hAnsi="Century Gothic"/>
        </w:rPr>
      </w:pPr>
      <w:r w:rsidRPr="005C423A">
        <w:rPr>
          <w:rFonts w:ascii="Century Gothic" w:hAnsi="Century Gothic"/>
        </w:rPr>
        <w:t>Follow any guidelines or care plans for such situations.  These may be set in motion by your message.</w:t>
      </w:r>
    </w:p>
    <w:p w14:paraId="2AFEB3E5" w14:textId="77777777" w:rsidR="009B3B30" w:rsidRPr="005C423A" w:rsidRDefault="009B3B30" w:rsidP="009B3B30">
      <w:pPr>
        <w:pStyle w:val="ListParagraph"/>
        <w:rPr>
          <w:rFonts w:ascii="Century Gothic" w:hAnsi="Century Gothic"/>
        </w:rPr>
      </w:pPr>
    </w:p>
    <w:p w14:paraId="084817F6" w14:textId="59A7DE47" w:rsidR="00253401" w:rsidRDefault="009B3B30" w:rsidP="00DC7161">
      <w:pPr>
        <w:pStyle w:val="ListParagraph"/>
        <w:numPr>
          <w:ilvl w:val="0"/>
          <w:numId w:val="3"/>
        </w:numPr>
        <w:rPr>
          <w:rFonts w:ascii="Century Gothic" w:hAnsi="Century Gothic"/>
        </w:rPr>
      </w:pPr>
      <w:r w:rsidRPr="005C423A">
        <w:rPr>
          <w:rFonts w:ascii="Century Gothic" w:hAnsi="Century Gothic"/>
        </w:rPr>
        <w:t>Ask colleagues to remove other pupils from the immediate vicinity.</w:t>
      </w:r>
    </w:p>
    <w:p w14:paraId="689060DA" w14:textId="77777777" w:rsidR="00BE30D5" w:rsidRPr="00BE30D5" w:rsidRDefault="00BE30D5" w:rsidP="00BE30D5">
      <w:pPr>
        <w:pStyle w:val="ListParagraph"/>
        <w:rPr>
          <w:rFonts w:ascii="Century Gothic" w:hAnsi="Century Gothic"/>
        </w:rPr>
      </w:pPr>
    </w:p>
    <w:p w14:paraId="18072EF3" w14:textId="4F7417E1" w:rsidR="00BE30D5" w:rsidRDefault="00BE30D5" w:rsidP="00BE30D5">
      <w:pPr>
        <w:rPr>
          <w:rFonts w:ascii="Century Gothic" w:hAnsi="Century Gothic"/>
        </w:rPr>
      </w:pPr>
    </w:p>
    <w:p w14:paraId="33C4F006" w14:textId="5783FD3E" w:rsidR="00BE30D5" w:rsidRDefault="00BE30D5" w:rsidP="00BE30D5">
      <w:pPr>
        <w:rPr>
          <w:rFonts w:ascii="Century Gothic" w:hAnsi="Century Gothic"/>
        </w:rPr>
      </w:pPr>
    </w:p>
    <w:p w14:paraId="7D970DA9" w14:textId="6A710BDF" w:rsidR="00BE30D5" w:rsidRDefault="00BE30D5" w:rsidP="00BE30D5">
      <w:pPr>
        <w:rPr>
          <w:rFonts w:ascii="Century Gothic" w:hAnsi="Century Gothic"/>
        </w:rPr>
      </w:pPr>
    </w:p>
    <w:p w14:paraId="0DE1699E" w14:textId="263B96AC" w:rsidR="00BE30D5" w:rsidRDefault="00BE30D5" w:rsidP="00BE30D5">
      <w:pPr>
        <w:rPr>
          <w:rFonts w:ascii="Century Gothic" w:hAnsi="Century Gothic"/>
        </w:rPr>
      </w:pPr>
    </w:p>
    <w:p w14:paraId="57101688" w14:textId="388459D6" w:rsidR="00BE30D5" w:rsidRDefault="00BE30D5" w:rsidP="00BE30D5">
      <w:pPr>
        <w:rPr>
          <w:rFonts w:ascii="Century Gothic" w:hAnsi="Century Gothic"/>
        </w:rPr>
      </w:pPr>
    </w:p>
    <w:p w14:paraId="48773B30" w14:textId="45005232" w:rsidR="00BE30D5" w:rsidRDefault="00BE30D5" w:rsidP="00BE30D5">
      <w:pPr>
        <w:rPr>
          <w:rFonts w:ascii="Century Gothic" w:hAnsi="Century Gothic"/>
        </w:rPr>
      </w:pPr>
    </w:p>
    <w:p w14:paraId="385E1FE8" w14:textId="1FF8DA8D" w:rsidR="00BE30D5" w:rsidRDefault="00BE30D5" w:rsidP="00BE30D5">
      <w:pPr>
        <w:rPr>
          <w:rFonts w:ascii="Century Gothic" w:hAnsi="Century Gothic"/>
        </w:rPr>
      </w:pPr>
    </w:p>
    <w:p w14:paraId="28E52605" w14:textId="0D130350" w:rsidR="00BE30D5" w:rsidRDefault="00BE30D5" w:rsidP="00BE30D5">
      <w:pPr>
        <w:rPr>
          <w:rFonts w:ascii="Century Gothic" w:hAnsi="Century Gothic"/>
        </w:rPr>
      </w:pPr>
    </w:p>
    <w:p w14:paraId="2D72BC60" w14:textId="77777777" w:rsidR="00BE30D5" w:rsidRPr="00BE30D5" w:rsidRDefault="00BE30D5" w:rsidP="00BE30D5">
      <w:pPr>
        <w:rPr>
          <w:rFonts w:ascii="Century Gothic" w:hAnsi="Century Gothic"/>
        </w:rPr>
      </w:pPr>
    </w:p>
    <w:p w14:paraId="50CBDB95" w14:textId="5922A51F" w:rsidR="009B3B30" w:rsidRPr="00C76538" w:rsidRDefault="00C76538" w:rsidP="00C76538">
      <w:pPr>
        <w:pStyle w:val="Heading1"/>
        <w:pBdr>
          <w:bottom w:val="single" w:sz="6" w:space="1" w:color="auto"/>
        </w:pBdr>
        <w:jc w:val="center"/>
        <w:rPr>
          <w:rFonts w:ascii="Century Gothic" w:hAnsi="Century Gothic"/>
          <w:color w:val="FF0000"/>
          <w:sz w:val="52"/>
          <w:szCs w:val="52"/>
        </w:rPr>
      </w:pPr>
      <w:bookmarkStart w:id="13" w:name="_Toc57031786"/>
      <w:r>
        <w:rPr>
          <w:rFonts w:ascii="Century Gothic" w:hAnsi="Century Gothic"/>
          <w:color w:val="FF0000"/>
          <w:sz w:val="52"/>
          <w:szCs w:val="52"/>
        </w:rPr>
        <w:t>If an Emergency Happens During Lesson T</w:t>
      </w:r>
      <w:r w:rsidR="009B3B30" w:rsidRPr="00C76538">
        <w:rPr>
          <w:rFonts w:ascii="Century Gothic" w:hAnsi="Century Gothic"/>
          <w:color w:val="FF0000"/>
          <w:sz w:val="52"/>
          <w:szCs w:val="52"/>
        </w:rPr>
        <w:t>ime</w:t>
      </w:r>
      <w:bookmarkEnd w:id="13"/>
    </w:p>
    <w:p w14:paraId="7014015C" w14:textId="77777777" w:rsidR="00C76538" w:rsidRPr="005C423A" w:rsidRDefault="00C76538" w:rsidP="00FE1D45">
      <w:pPr>
        <w:rPr>
          <w:rFonts w:ascii="Century Gothic" w:hAnsi="Century Gothic"/>
        </w:rPr>
      </w:pPr>
    </w:p>
    <w:p w14:paraId="07876F33" w14:textId="1D437693" w:rsidR="009B3B30" w:rsidRDefault="009B3B30" w:rsidP="00DC7161">
      <w:pPr>
        <w:pStyle w:val="ListParagraph"/>
        <w:numPr>
          <w:ilvl w:val="0"/>
          <w:numId w:val="4"/>
        </w:numPr>
        <w:rPr>
          <w:rFonts w:ascii="Century Gothic" w:hAnsi="Century Gothic"/>
        </w:rPr>
      </w:pPr>
      <w:r w:rsidRPr="005C423A">
        <w:rPr>
          <w:rFonts w:ascii="Century Gothic" w:hAnsi="Century Gothic"/>
        </w:rPr>
        <w:t>The teacher will calmly reassure ALL the pupils</w:t>
      </w:r>
    </w:p>
    <w:p w14:paraId="4028B5F3" w14:textId="77777777" w:rsidR="00C76538" w:rsidRPr="005C423A" w:rsidRDefault="00C76538" w:rsidP="00C76538">
      <w:pPr>
        <w:pStyle w:val="ListParagraph"/>
        <w:ind w:left="1440"/>
        <w:rPr>
          <w:rFonts w:ascii="Century Gothic" w:hAnsi="Century Gothic"/>
        </w:rPr>
      </w:pPr>
    </w:p>
    <w:p w14:paraId="71C19AD1" w14:textId="133320F0" w:rsidR="009B3B30" w:rsidRDefault="00890CF6" w:rsidP="00DC7161">
      <w:pPr>
        <w:pStyle w:val="ListParagraph"/>
        <w:numPr>
          <w:ilvl w:val="0"/>
          <w:numId w:val="4"/>
        </w:numPr>
        <w:rPr>
          <w:rFonts w:ascii="Century Gothic" w:hAnsi="Century Gothic"/>
        </w:rPr>
      </w:pPr>
      <w:r w:rsidRPr="005C423A">
        <w:rPr>
          <w:rFonts w:ascii="Century Gothic" w:hAnsi="Century Gothic"/>
        </w:rPr>
        <w:t>They</w:t>
      </w:r>
      <w:r w:rsidR="009B3B30" w:rsidRPr="005C423A">
        <w:rPr>
          <w:rFonts w:ascii="Century Gothic" w:hAnsi="Century Gothic"/>
        </w:rPr>
        <w:t xml:space="preserve"> will assess the situation and inform the designated person immediately using the above procedure.</w:t>
      </w:r>
    </w:p>
    <w:p w14:paraId="2B835AD9" w14:textId="337D5B28" w:rsidR="00C76538" w:rsidRPr="00C76538" w:rsidRDefault="00C76538" w:rsidP="00C76538">
      <w:pPr>
        <w:rPr>
          <w:rFonts w:ascii="Century Gothic" w:hAnsi="Century Gothic"/>
        </w:rPr>
      </w:pPr>
    </w:p>
    <w:p w14:paraId="2B5D32F9" w14:textId="1D8A433E" w:rsidR="009B3B30" w:rsidRDefault="009B3B30" w:rsidP="00DC7161">
      <w:pPr>
        <w:pStyle w:val="ListParagraph"/>
        <w:numPr>
          <w:ilvl w:val="0"/>
          <w:numId w:val="4"/>
        </w:numPr>
        <w:rPr>
          <w:rFonts w:ascii="Century Gothic" w:hAnsi="Century Gothic"/>
        </w:rPr>
      </w:pPr>
      <w:r w:rsidRPr="005C423A">
        <w:rPr>
          <w:rFonts w:ascii="Century Gothic" w:hAnsi="Century Gothic"/>
        </w:rPr>
        <w:t>Follow the above guidelines</w:t>
      </w:r>
    </w:p>
    <w:p w14:paraId="5C425346" w14:textId="28B2CDA1" w:rsidR="00C76538" w:rsidRPr="00C76538" w:rsidRDefault="00C76538" w:rsidP="00C76538">
      <w:pPr>
        <w:rPr>
          <w:rFonts w:ascii="Century Gothic" w:hAnsi="Century Gothic"/>
        </w:rPr>
      </w:pPr>
    </w:p>
    <w:p w14:paraId="3179356D" w14:textId="77777777" w:rsidR="009B3B30" w:rsidRPr="005C423A" w:rsidRDefault="00F742EE" w:rsidP="00DC7161">
      <w:pPr>
        <w:pStyle w:val="ListParagraph"/>
        <w:numPr>
          <w:ilvl w:val="0"/>
          <w:numId w:val="4"/>
        </w:numPr>
        <w:rPr>
          <w:rFonts w:ascii="Century Gothic" w:hAnsi="Century Gothic"/>
        </w:rPr>
      </w:pPr>
      <w:r w:rsidRPr="005C423A">
        <w:rPr>
          <w:rFonts w:ascii="Century Gothic" w:hAnsi="Century Gothic"/>
        </w:rPr>
        <w:t>Once there is an adult to take responsibility for the pupil the teacher should remove the rest of the class from the teaching area.</w:t>
      </w:r>
    </w:p>
    <w:p w14:paraId="12036E91" w14:textId="2197966E" w:rsidR="009B3B30" w:rsidRDefault="00F742EE" w:rsidP="00C76538">
      <w:pPr>
        <w:pStyle w:val="Heading1"/>
        <w:pBdr>
          <w:bottom w:val="single" w:sz="6" w:space="1" w:color="auto"/>
        </w:pBdr>
        <w:jc w:val="center"/>
        <w:rPr>
          <w:rFonts w:ascii="Century Gothic" w:hAnsi="Century Gothic"/>
          <w:color w:val="FF0000"/>
          <w:sz w:val="52"/>
          <w:szCs w:val="52"/>
        </w:rPr>
      </w:pPr>
      <w:bookmarkStart w:id="14" w:name="_Toc57031787"/>
      <w:r w:rsidRPr="00C76538">
        <w:rPr>
          <w:rFonts w:ascii="Century Gothic" w:hAnsi="Century Gothic"/>
          <w:color w:val="FF0000"/>
          <w:sz w:val="52"/>
          <w:szCs w:val="52"/>
        </w:rPr>
        <w:t xml:space="preserve">If an </w:t>
      </w:r>
      <w:r w:rsidR="00C76538">
        <w:rPr>
          <w:rFonts w:ascii="Century Gothic" w:hAnsi="Century Gothic"/>
          <w:color w:val="FF0000"/>
          <w:sz w:val="52"/>
          <w:szCs w:val="52"/>
        </w:rPr>
        <w:t>E</w:t>
      </w:r>
      <w:r w:rsidRPr="00C76538">
        <w:rPr>
          <w:rFonts w:ascii="Century Gothic" w:hAnsi="Century Gothic"/>
          <w:color w:val="FF0000"/>
          <w:sz w:val="52"/>
          <w:szCs w:val="52"/>
        </w:rPr>
        <w:t xml:space="preserve">mergency </w:t>
      </w:r>
      <w:r w:rsidR="00C76538">
        <w:rPr>
          <w:rFonts w:ascii="Century Gothic" w:hAnsi="Century Gothic"/>
          <w:color w:val="FF0000"/>
          <w:sz w:val="52"/>
          <w:szCs w:val="52"/>
        </w:rPr>
        <w:t>H</w:t>
      </w:r>
      <w:r w:rsidRPr="00C76538">
        <w:rPr>
          <w:rFonts w:ascii="Century Gothic" w:hAnsi="Century Gothic"/>
          <w:color w:val="FF0000"/>
          <w:sz w:val="52"/>
          <w:szCs w:val="52"/>
        </w:rPr>
        <w:t xml:space="preserve">appens </w:t>
      </w:r>
      <w:r w:rsidR="00C76538">
        <w:rPr>
          <w:rFonts w:ascii="Century Gothic" w:hAnsi="Century Gothic"/>
          <w:color w:val="FF0000"/>
          <w:sz w:val="52"/>
          <w:szCs w:val="52"/>
        </w:rPr>
        <w:t>D</w:t>
      </w:r>
      <w:r w:rsidRPr="00C76538">
        <w:rPr>
          <w:rFonts w:ascii="Century Gothic" w:hAnsi="Century Gothic"/>
          <w:color w:val="FF0000"/>
          <w:sz w:val="52"/>
          <w:szCs w:val="52"/>
        </w:rPr>
        <w:t xml:space="preserve">uring a </w:t>
      </w:r>
      <w:r w:rsidR="00C76538">
        <w:rPr>
          <w:rFonts w:ascii="Century Gothic" w:hAnsi="Century Gothic"/>
          <w:color w:val="FF0000"/>
          <w:sz w:val="52"/>
          <w:szCs w:val="52"/>
        </w:rPr>
        <w:t>N</w:t>
      </w:r>
      <w:r w:rsidRPr="00C76538">
        <w:rPr>
          <w:rFonts w:ascii="Century Gothic" w:hAnsi="Century Gothic"/>
          <w:color w:val="FF0000"/>
          <w:sz w:val="52"/>
          <w:szCs w:val="52"/>
        </w:rPr>
        <w:t>on-</w:t>
      </w:r>
      <w:r w:rsidR="00C76538">
        <w:rPr>
          <w:rFonts w:ascii="Century Gothic" w:hAnsi="Century Gothic"/>
          <w:color w:val="FF0000"/>
          <w:sz w:val="52"/>
          <w:szCs w:val="52"/>
        </w:rPr>
        <w:t>T</w:t>
      </w:r>
      <w:r w:rsidRPr="00C76538">
        <w:rPr>
          <w:rFonts w:ascii="Century Gothic" w:hAnsi="Century Gothic"/>
          <w:color w:val="FF0000"/>
          <w:sz w:val="52"/>
          <w:szCs w:val="52"/>
        </w:rPr>
        <w:t xml:space="preserve">eacher </w:t>
      </w:r>
      <w:r w:rsidR="00C76538">
        <w:rPr>
          <w:rFonts w:ascii="Century Gothic" w:hAnsi="Century Gothic"/>
          <w:color w:val="FF0000"/>
          <w:sz w:val="52"/>
          <w:szCs w:val="52"/>
        </w:rPr>
        <w:t>D</w:t>
      </w:r>
      <w:r w:rsidRPr="00C76538">
        <w:rPr>
          <w:rFonts w:ascii="Century Gothic" w:hAnsi="Century Gothic"/>
          <w:color w:val="FF0000"/>
          <w:sz w:val="52"/>
          <w:szCs w:val="52"/>
        </w:rPr>
        <w:t xml:space="preserve">irected </w:t>
      </w:r>
      <w:r w:rsidR="00C76538">
        <w:rPr>
          <w:rFonts w:ascii="Century Gothic" w:hAnsi="Century Gothic"/>
          <w:color w:val="FF0000"/>
          <w:sz w:val="52"/>
          <w:szCs w:val="52"/>
        </w:rPr>
        <w:t>T</w:t>
      </w:r>
      <w:r w:rsidRPr="00C76538">
        <w:rPr>
          <w:rFonts w:ascii="Century Gothic" w:hAnsi="Century Gothic"/>
          <w:color w:val="FF0000"/>
          <w:sz w:val="52"/>
          <w:szCs w:val="52"/>
        </w:rPr>
        <w:t>ime</w:t>
      </w:r>
      <w:bookmarkEnd w:id="14"/>
    </w:p>
    <w:p w14:paraId="03E1F84B" w14:textId="77777777" w:rsidR="00C76538" w:rsidRPr="00C76538" w:rsidRDefault="00C76538" w:rsidP="00C76538"/>
    <w:p w14:paraId="28B56D98" w14:textId="5A81EF6A" w:rsidR="00F742EE" w:rsidRDefault="00F742EE" w:rsidP="00DC7161">
      <w:pPr>
        <w:pStyle w:val="ListParagraph"/>
        <w:numPr>
          <w:ilvl w:val="0"/>
          <w:numId w:val="5"/>
        </w:numPr>
        <w:rPr>
          <w:rFonts w:ascii="Century Gothic" w:hAnsi="Century Gothic"/>
        </w:rPr>
      </w:pPr>
      <w:r w:rsidRPr="005C423A">
        <w:rPr>
          <w:rFonts w:ascii="Century Gothic" w:hAnsi="Century Gothic"/>
        </w:rPr>
        <w:t>The adult will calmly reassure ALL pupils nearby</w:t>
      </w:r>
    </w:p>
    <w:p w14:paraId="45CA8B73" w14:textId="77777777" w:rsidR="00C76538" w:rsidRPr="005C423A" w:rsidRDefault="00C76538" w:rsidP="00C76538">
      <w:pPr>
        <w:pStyle w:val="ListParagraph"/>
        <w:ind w:left="1440"/>
        <w:rPr>
          <w:rFonts w:ascii="Century Gothic" w:hAnsi="Century Gothic"/>
        </w:rPr>
      </w:pPr>
    </w:p>
    <w:p w14:paraId="533A2D8B" w14:textId="1D096051" w:rsidR="00F742EE" w:rsidRDefault="00F742EE" w:rsidP="00DC7161">
      <w:pPr>
        <w:pStyle w:val="ListParagraph"/>
        <w:numPr>
          <w:ilvl w:val="0"/>
          <w:numId w:val="5"/>
        </w:numPr>
        <w:rPr>
          <w:rFonts w:ascii="Century Gothic" w:hAnsi="Century Gothic"/>
        </w:rPr>
      </w:pPr>
      <w:r w:rsidRPr="005C423A">
        <w:rPr>
          <w:rFonts w:ascii="Century Gothic" w:hAnsi="Century Gothic"/>
        </w:rPr>
        <w:t>Follow the above guidelines</w:t>
      </w:r>
    </w:p>
    <w:p w14:paraId="0BC0B4F5" w14:textId="77777777" w:rsidR="00C76538" w:rsidRPr="005C423A" w:rsidRDefault="00C76538" w:rsidP="00C76538">
      <w:pPr>
        <w:pStyle w:val="ListParagraph"/>
        <w:ind w:left="1440"/>
        <w:rPr>
          <w:rFonts w:ascii="Century Gothic" w:hAnsi="Century Gothic"/>
        </w:rPr>
      </w:pPr>
    </w:p>
    <w:p w14:paraId="79F218B7" w14:textId="77777777" w:rsidR="00CA415D" w:rsidRPr="00BC551D" w:rsidRDefault="00F742EE" w:rsidP="00CA415D">
      <w:pPr>
        <w:jc w:val="center"/>
        <w:rPr>
          <w:rStyle w:val="IntenseEmphasis"/>
          <w:rFonts w:ascii="Century Gothic" w:hAnsi="Century Gothic"/>
          <w:color w:val="C00000"/>
          <w:sz w:val="28"/>
          <w:szCs w:val="28"/>
        </w:rPr>
      </w:pPr>
      <w:r w:rsidRPr="00BC551D">
        <w:rPr>
          <w:rStyle w:val="IntenseEmphasis"/>
          <w:rFonts w:ascii="Century Gothic" w:hAnsi="Century Gothic"/>
          <w:color w:val="C00000"/>
          <w:sz w:val="28"/>
          <w:szCs w:val="28"/>
        </w:rPr>
        <w:t>The privacy and dignity of the child/adult will be respected in all situations</w:t>
      </w:r>
    </w:p>
    <w:p w14:paraId="57AB21E9" w14:textId="0AA8A37D" w:rsidR="00F742EE" w:rsidRPr="00BC551D" w:rsidRDefault="00CA415D" w:rsidP="00CA415D">
      <w:pPr>
        <w:jc w:val="center"/>
        <w:rPr>
          <w:rStyle w:val="IntenseEmphasis"/>
          <w:rFonts w:ascii="Century Gothic" w:hAnsi="Century Gothic"/>
          <w:color w:val="C00000"/>
          <w:sz w:val="28"/>
          <w:szCs w:val="28"/>
        </w:rPr>
      </w:pPr>
      <w:r w:rsidRPr="00BC551D">
        <w:rPr>
          <w:rStyle w:val="IntenseEmphasis"/>
          <w:rFonts w:ascii="Century Gothic" w:hAnsi="Century Gothic"/>
          <w:color w:val="C00000"/>
          <w:sz w:val="28"/>
          <w:szCs w:val="28"/>
        </w:rPr>
        <w:t xml:space="preserve"> </w:t>
      </w:r>
      <w:r w:rsidR="00F742EE" w:rsidRPr="00BC551D">
        <w:rPr>
          <w:rStyle w:val="IntenseEmphasis"/>
          <w:rFonts w:ascii="Century Gothic" w:hAnsi="Century Gothic"/>
          <w:color w:val="C00000"/>
          <w:sz w:val="28"/>
          <w:szCs w:val="28"/>
        </w:rPr>
        <w:t>Issues regarding confidentiality will be observed by all adults involved</w:t>
      </w:r>
    </w:p>
    <w:p w14:paraId="5B40C42E" w14:textId="5E0D6B55" w:rsidR="00BA338F" w:rsidRPr="005C423A" w:rsidRDefault="00BA338F" w:rsidP="005D1B75">
      <w:pPr>
        <w:rPr>
          <w:rFonts w:ascii="Century Gothic" w:hAnsi="Century Gothic"/>
          <w:u w:val="single"/>
        </w:rPr>
      </w:pPr>
    </w:p>
    <w:p w14:paraId="5EB2FF10" w14:textId="2BB74342" w:rsidR="00D472D7" w:rsidRDefault="00D472D7" w:rsidP="005D1B75">
      <w:pPr>
        <w:rPr>
          <w:rFonts w:ascii="Century Gothic" w:hAnsi="Century Gothic"/>
          <w:u w:val="single"/>
        </w:rPr>
      </w:pPr>
    </w:p>
    <w:p w14:paraId="309C13EB" w14:textId="581A9115" w:rsidR="00BE30D5" w:rsidRDefault="00BE30D5" w:rsidP="005D1B75">
      <w:pPr>
        <w:rPr>
          <w:rFonts w:ascii="Century Gothic" w:hAnsi="Century Gothic"/>
          <w:u w:val="single"/>
        </w:rPr>
      </w:pPr>
    </w:p>
    <w:p w14:paraId="0E3CBFA7" w14:textId="5D4C39BB" w:rsidR="00BE30D5" w:rsidRDefault="00BE30D5" w:rsidP="005D1B75">
      <w:pPr>
        <w:rPr>
          <w:rFonts w:ascii="Century Gothic" w:hAnsi="Century Gothic"/>
          <w:u w:val="single"/>
        </w:rPr>
      </w:pPr>
    </w:p>
    <w:p w14:paraId="504F9DFD" w14:textId="2833E6D5" w:rsidR="00BE30D5" w:rsidRDefault="00BE30D5" w:rsidP="005D1B75">
      <w:pPr>
        <w:rPr>
          <w:rFonts w:ascii="Century Gothic" w:hAnsi="Century Gothic"/>
          <w:u w:val="single"/>
        </w:rPr>
      </w:pPr>
    </w:p>
    <w:p w14:paraId="6A2B48BA" w14:textId="17E3648A" w:rsidR="00BE30D5" w:rsidRDefault="00BE30D5" w:rsidP="005D1B75">
      <w:pPr>
        <w:rPr>
          <w:rFonts w:ascii="Century Gothic" w:hAnsi="Century Gothic"/>
          <w:u w:val="single"/>
        </w:rPr>
      </w:pPr>
    </w:p>
    <w:p w14:paraId="0994C7D2" w14:textId="6C66C41A" w:rsidR="00BE30D5" w:rsidRDefault="00BE30D5" w:rsidP="005D1B75">
      <w:pPr>
        <w:rPr>
          <w:rFonts w:ascii="Century Gothic" w:hAnsi="Century Gothic"/>
          <w:u w:val="single"/>
        </w:rPr>
      </w:pPr>
    </w:p>
    <w:p w14:paraId="3D7E0E42" w14:textId="2E6BC823" w:rsidR="00BE30D5" w:rsidRDefault="00BE30D5" w:rsidP="005D1B75">
      <w:pPr>
        <w:rPr>
          <w:rFonts w:ascii="Century Gothic" w:hAnsi="Century Gothic"/>
          <w:u w:val="single"/>
        </w:rPr>
      </w:pPr>
    </w:p>
    <w:p w14:paraId="77E9BF5A" w14:textId="3333139F" w:rsidR="00BE30D5" w:rsidRDefault="00BE30D5" w:rsidP="005D1B75">
      <w:pPr>
        <w:rPr>
          <w:rFonts w:ascii="Century Gothic" w:hAnsi="Century Gothic"/>
          <w:u w:val="single"/>
        </w:rPr>
      </w:pPr>
    </w:p>
    <w:p w14:paraId="49848D7B" w14:textId="2679C08D" w:rsidR="00BE30D5" w:rsidRDefault="00BE30D5" w:rsidP="005D1B75">
      <w:pPr>
        <w:rPr>
          <w:rFonts w:ascii="Century Gothic" w:hAnsi="Century Gothic"/>
          <w:u w:val="single"/>
        </w:rPr>
      </w:pPr>
    </w:p>
    <w:p w14:paraId="27DCAF4D" w14:textId="291C7397" w:rsidR="00BE30D5" w:rsidRDefault="00BE30D5" w:rsidP="005D1B75">
      <w:pPr>
        <w:rPr>
          <w:rFonts w:ascii="Century Gothic" w:hAnsi="Century Gothic"/>
          <w:u w:val="single"/>
        </w:rPr>
      </w:pPr>
    </w:p>
    <w:p w14:paraId="438B243F" w14:textId="05DB11B4" w:rsidR="00BE30D5" w:rsidRDefault="00BE30D5" w:rsidP="005D1B75">
      <w:pPr>
        <w:rPr>
          <w:rFonts w:ascii="Century Gothic" w:hAnsi="Century Gothic"/>
          <w:u w:val="single"/>
        </w:rPr>
      </w:pPr>
    </w:p>
    <w:p w14:paraId="4042D931" w14:textId="52C0C0DC" w:rsidR="00BE30D5" w:rsidRDefault="00BE30D5" w:rsidP="005D1B75">
      <w:pPr>
        <w:rPr>
          <w:rFonts w:ascii="Century Gothic" w:hAnsi="Century Gothic"/>
          <w:u w:val="single"/>
        </w:rPr>
      </w:pPr>
    </w:p>
    <w:p w14:paraId="47B3AC83" w14:textId="517D6E9D" w:rsidR="00BE30D5" w:rsidRDefault="00BE30D5" w:rsidP="005D1B75">
      <w:pPr>
        <w:rPr>
          <w:rFonts w:ascii="Century Gothic" w:hAnsi="Century Gothic"/>
          <w:u w:val="single"/>
        </w:rPr>
      </w:pPr>
    </w:p>
    <w:p w14:paraId="54094C02" w14:textId="56174251" w:rsidR="00BE30D5" w:rsidRDefault="00BE30D5" w:rsidP="005D1B75">
      <w:pPr>
        <w:rPr>
          <w:rFonts w:ascii="Century Gothic" w:hAnsi="Century Gothic"/>
          <w:u w:val="single"/>
        </w:rPr>
      </w:pPr>
    </w:p>
    <w:p w14:paraId="555810AA" w14:textId="22FCC228" w:rsidR="00BE30D5" w:rsidRDefault="00BE30D5" w:rsidP="005D1B75">
      <w:pPr>
        <w:rPr>
          <w:rFonts w:ascii="Century Gothic" w:hAnsi="Century Gothic"/>
          <w:u w:val="single"/>
        </w:rPr>
      </w:pPr>
    </w:p>
    <w:p w14:paraId="2A297238" w14:textId="3E3149F5" w:rsidR="00441B0D" w:rsidRDefault="00441B0D" w:rsidP="00C76538">
      <w:pPr>
        <w:pStyle w:val="Heading1"/>
        <w:pBdr>
          <w:bottom w:val="single" w:sz="6" w:space="1" w:color="auto"/>
        </w:pBdr>
        <w:jc w:val="center"/>
        <w:rPr>
          <w:rFonts w:ascii="Century Gothic" w:hAnsi="Century Gothic"/>
          <w:color w:val="FF0000"/>
          <w:sz w:val="52"/>
          <w:szCs w:val="52"/>
        </w:rPr>
      </w:pPr>
      <w:bookmarkStart w:id="15" w:name="_Toc57031788"/>
      <w:r w:rsidRPr="00C76538">
        <w:rPr>
          <w:rFonts w:ascii="Century Gothic" w:hAnsi="Century Gothic"/>
          <w:color w:val="FF0000"/>
          <w:sz w:val="52"/>
          <w:szCs w:val="52"/>
        </w:rPr>
        <w:t xml:space="preserve">Procedure for </w:t>
      </w:r>
      <w:r w:rsidR="00C76538">
        <w:rPr>
          <w:rFonts w:ascii="Century Gothic" w:hAnsi="Century Gothic"/>
          <w:color w:val="FF0000"/>
          <w:sz w:val="52"/>
          <w:szCs w:val="52"/>
        </w:rPr>
        <w:t>C</w:t>
      </w:r>
      <w:r w:rsidRPr="00C76538">
        <w:rPr>
          <w:rFonts w:ascii="Century Gothic" w:hAnsi="Century Gothic"/>
          <w:color w:val="FF0000"/>
          <w:sz w:val="52"/>
          <w:szCs w:val="52"/>
        </w:rPr>
        <w:t xml:space="preserve">alling an </w:t>
      </w:r>
      <w:r w:rsidR="00C76538">
        <w:rPr>
          <w:rFonts w:ascii="Century Gothic" w:hAnsi="Century Gothic"/>
          <w:color w:val="FF0000"/>
          <w:sz w:val="52"/>
          <w:szCs w:val="52"/>
        </w:rPr>
        <w:t>A</w:t>
      </w:r>
      <w:r w:rsidRPr="00C76538">
        <w:rPr>
          <w:rFonts w:ascii="Century Gothic" w:hAnsi="Century Gothic"/>
          <w:color w:val="FF0000"/>
          <w:sz w:val="52"/>
          <w:szCs w:val="52"/>
        </w:rPr>
        <w:t>mbulance</w:t>
      </w:r>
      <w:bookmarkEnd w:id="15"/>
    </w:p>
    <w:p w14:paraId="51839029" w14:textId="77777777" w:rsidR="00C76538" w:rsidRPr="00C76538" w:rsidRDefault="00C76538" w:rsidP="00C76538"/>
    <w:p w14:paraId="130F8D83" w14:textId="77777777" w:rsidR="00441B0D" w:rsidRPr="005C423A" w:rsidRDefault="00441B0D" w:rsidP="00DC7161">
      <w:pPr>
        <w:pStyle w:val="ListParagraph"/>
        <w:numPr>
          <w:ilvl w:val="0"/>
          <w:numId w:val="15"/>
        </w:numPr>
        <w:rPr>
          <w:rFonts w:ascii="Century Gothic" w:hAnsi="Century Gothic"/>
          <w:sz w:val="26"/>
          <w:szCs w:val="26"/>
        </w:rPr>
      </w:pPr>
      <w:r w:rsidRPr="005C423A">
        <w:rPr>
          <w:rFonts w:ascii="Century Gothic" w:hAnsi="Century Gothic"/>
          <w:sz w:val="26"/>
          <w:szCs w:val="26"/>
        </w:rPr>
        <w:t xml:space="preserve">Should an ambulance be required the </w:t>
      </w:r>
      <w:r w:rsidRPr="001D480A">
        <w:rPr>
          <w:rFonts w:ascii="Century Gothic" w:hAnsi="Century Gothic"/>
          <w:i/>
          <w:color w:val="C00000"/>
          <w:sz w:val="26"/>
          <w:szCs w:val="26"/>
        </w:rPr>
        <w:t xml:space="preserve">first aider in attendance should make the call </w:t>
      </w:r>
      <w:r w:rsidR="00DD18B1" w:rsidRPr="001D480A">
        <w:rPr>
          <w:rFonts w:ascii="Century Gothic" w:hAnsi="Century Gothic"/>
          <w:i/>
          <w:color w:val="C00000"/>
          <w:sz w:val="26"/>
          <w:szCs w:val="26"/>
        </w:rPr>
        <w:t>themselves</w:t>
      </w:r>
      <w:r w:rsidR="00DD18B1" w:rsidRPr="00AB5BA0">
        <w:rPr>
          <w:rFonts w:ascii="Century Gothic" w:hAnsi="Century Gothic"/>
          <w:color w:val="C00000"/>
          <w:sz w:val="26"/>
          <w:szCs w:val="26"/>
        </w:rPr>
        <w:t xml:space="preserve"> </w:t>
      </w:r>
      <w:r w:rsidR="00DD18B1" w:rsidRPr="005C423A">
        <w:rPr>
          <w:rFonts w:ascii="Century Gothic" w:hAnsi="Century Gothic"/>
          <w:sz w:val="26"/>
          <w:szCs w:val="26"/>
        </w:rPr>
        <w:t>ambulance</w:t>
      </w:r>
      <w:r w:rsidR="007D66E0" w:rsidRPr="005C423A">
        <w:rPr>
          <w:rFonts w:ascii="Century Gothic" w:hAnsi="Century Gothic"/>
          <w:sz w:val="26"/>
          <w:szCs w:val="26"/>
        </w:rPr>
        <w:t xml:space="preserve"> control</w:t>
      </w:r>
      <w:r w:rsidRPr="005C423A">
        <w:rPr>
          <w:rFonts w:ascii="Century Gothic" w:hAnsi="Century Gothic"/>
          <w:sz w:val="26"/>
          <w:szCs w:val="26"/>
        </w:rPr>
        <w:t xml:space="preserve"> ask a series of questions about the casualty and the adult needs to be with them to answer these questions fully.</w:t>
      </w:r>
    </w:p>
    <w:p w14:paraId="56B492C9" w14:textId="77777777" w:rsidR="00441B0D" w:rsidRPr="005C423A" w:rsidRDefault="00441B0D" w:rsidP="00DC7161">
      <w:pPr>
        <w:pStyle w:val="ListParagraph"/>
        <w:numPr>
          <w:ilvl w:val="0"/>
          <w:numId w:val="15"/>
        </w:numPr>
        <w:rPr>
          <w:rFonts w:ascii="Century Gothic" w:hAnsi="Century Gothic"/>
          <w:sz w:val="26"/>
          <w:szCs w:val="26"/>
        </w:rPr>
      </w:pPr>
      <w:r w:rsidRPr="005C423A">
        <w:rPr>
          <w:rFonts w:ascii="Century Gothic" w:hAnsi="Century Gothic"/>
          <w:sz w:val="26"/>
          <w:szCs w:val="26"/>
        </w:rPr>
        <w:t xml:space="preserve">Once an ambulance has been called </w:t>
      </w:r>
      <w:r w:rsidRPr="00AB5BA0">
        <w:rPr>
          <w:rFonts w:ascii="Century Gothic" w:hAnsi="Century Gothic"/>
          <w:b/>
          <w:color w:val="C00000"/>
          <w:sz w:val="26"/>
          <w:szCs w:val="26"/>
          <w:u w:val="single"/>
        </w:rPr>
        <w:t>YOU</w:t>
      </w:r>
      <w:r w:rsidRPr="005C423A">
        <w:rPr>
          <w:rFonts w:ascii="Century Gothic" w:hAnsi="Century Gothic"/>
          <w:sz w:val="26"/>
          <w:szCs w:val="26"/>
        </w:rPr>
        <w:t xml:space="preserve"> must inform the office so that staff can be sent to the school gates ready to meet the crew and direct them to the incident.</w:t>
      </w:r>
    </w:p>
    <w:p w14:paraId="68700BB3" w14:textId="77777777" w:rsidR="00441B0D" w:rsidRPr="005C423A" w:rsidRDefault="00441B0D" w:rsidP="00DC7161">
      <w:pPr>
        <w:pStyle w:val="ListParagraph"/>
        <w:numPr>
          <w:ilvl w:val="0"/>
          <w:numId w:val="15"/>
        </w:numPr>
        <w:rPr>
          <w:rFonts w:ascii="Century Gothic" w:hAnsi="Century Gothic"/>
          <w:sz w:val="26"/>
          <w:szCs w:val="26"/>
        </w:rPr>
      </w:pPr>
      <w:r w:rsidRPr="005C423A">
        <w:rPr>
          <w:rFonts w:ascii="Century Gothic" w:hAnsi="Century Gothic"/>
          <w:sz w:val="26"/>
          <w:szCs w:val="26"/>
        </w:rPr>
        <w:t>The office will also call the parent to arrange for them to meet the ambulance</w:t>
      </w:r>
    </w:p>
    <w:p w14:paraId="2D7DB456" w14:textId="77777777" w:rsidR="00441B0D" w:rsidRPr="005C423A" w:rsidRDefault="00F51796" w:rsidP="00DC7161">
      <w:pPr>
        <w:pStyle w:val="ListParagraph"/>
        <w:numPr>
          <w:ilvl w:val="0"/>
          <w:numId w:val="15"/>
        </w:numPr>
        <w:rPr>
          <w:rFonts w:ascii="Century Gothic" w:hAnsi="Century Gothic"/>
          <w:sz w:val="26"/>
          <w:szCs w:val="26"/>
        </w:rPr>
      </w:pPr>
      <w:r w:rsidRPr="005C423A">
        <w:rPr>
          <w:rFonts w:ascii="Century Gothic" w:hAnsi="Century Gothic"/>
          <w:sz w:val="26"/>
          <w:szCs w:val="26"/>
        </w:rPr>
        <w:t>The office</w:t>
      </w:r>
      <w:r w:rsidR="00441B0D" w:rsidRPr="005C423A">
        <w:rPr>
          <w:rFonts w:ascii="Century Gothic" w:hAnsi="Century Gothic"/>
          <w:sz w:val="26"/>
          <w:szCs w:val="26"/>
        </w:rPr>
        <w:t xml:space="preserve"> arrange for a print out of the child’s details for the ambulance crew.  The first aider will need to hand over care to the attending crew.</w:t>
      </w:r>
    </w:p>
    <w:p w14:paraId="4A7C06B5" w14:textId="77777777" w:rsidR="00F073FF" w:rsidRPr="005C423A" w:rsidRDefault="00441B0D" w:rsidP="00DC7161">
      <w:pPr>
        <w:pStyle w:val="ListParagraph"/>
        <w:numPr>
          <w:ilvl w:val="0"/>
          <w:numId w:val="15"/>
        </w:numPr>
        <w:rPr>
          <w:rFonts w:ascii="Century Gothic" w:hAnsi="Century Gothic"/>
          <w:sz w:val="26"/>
          <w:szCs w:val="26"/>
        </w:rPr>
      </w:pPr>
      <w:r w:rsidRPr="005C423A">
        <w:rPr>
          <w:rFonts w:ascii="Century Gothic" w:hAnsi="Century Gothic"/>
          <w:sz w:val="26"/>
          <w:szCs w:val="26"/>
        </w:rPr>
        <w:t xml:space="preserve">Please let the office know if you feel you may need someone to interpret, so they can find a member of staff.  </w:t>
      </w:r>
    </w:p>
    <w:p w14:paraId="131A21D4" w14:textId="77777777" w:rsidR="00253401" w:rsidRPr="005C423A" w:rsidRDefault="00253401" w:rsidP="00D472D7">
      <w:pPr>
        <w:rPr>
          <w:rFonts w:ascii="Century Gothic" w:hAnsi="Century Gothic"/>
          <w:sz w:val="26"/>
          <w:szCs w:val="26"/>
        </w:rPr>
      </w:pPr>
    </w:p>
    <w:p w14:paraId="6C906DD9" w14:textId="3DC4FB17" w:rsidR="00A01D1E" w:rsidRDefault="00F073FF" w:rsidP="00DC7161">
      <w:pPr>
        <w:pStyle w:val="ListParagraph"/>
        <w:numPr>
          <w:ilvl w:val="0"/>
          <w:numId w:val="9"/>
        </w:numPr>
        <w:rPr>
          <w:rFonts w:ascii="Century Gothic" w:hAnsi="Century Gothic"/>
          <w:sz w:val="26"/>
          <w:szCs w:val="26"/>
        </w:rPr>
      </w:pPr>
      <w:r w:rsidRPr="005C423A">
        <w:rPr>
          <w:rFonts w:ascii="Century Gothic" w:hAnsi="Century Gothic"/>
          <w:sz w:val="26"/>
          <w:szCs w:val="26"/>
        </w:rPr>
        <w:t>Dial 999</w:t>
      </w:r>
    </w:p>
    <w:p w14:paraId="48E17FD7" w14:textId="77777777" w:rsidR="00C76538" w:rsidRPr="005C423A" w:rsidRDefault="00C76538" w:rsidP="00C76538">
      <w:pPr>
        <w:pStyle w:val="ListParagraph"/>
        <w:rPr>
          <w:rFonts w:ascii="Century Gothic" w:hAnsi="Century Gothic"/>
          <w:sz w:val="26"/>
          <w:szCs w:val="26"/>
        </w:rPr>
      </w:pPr>
    </w:p>
    <w:p w14:paraId="7BD301A2" w14:textId="70D14C4F" w:rsidR="00A01D1E" w:rsidRDefault="00F073FF" w:rsidP="00DC7161">
      <w:pPr>
        <w:pStyle w:val="ListParagraph"/>
        <w:numPr>
          <w:ilvl w:val="0"/>
          <w:numId w:val="9"/>
        </w:numPr>
        <w:rPr>
          <w:rFonts w:ascii="Century Gothic" w:hAnsi="Century Gothic"/>
          <w:sz w:val="26"/>
          <w:szCs w:val="26"/>
        </w:rPr>
      </w:pPr>
      <w:r w:rsidRPr="005C423A">
        <w:rPr>
          <w:rFonts w:ascii="Century Gothic" w:hAnsi="Century Gothic"/>
          <w:sz w:val="26"/>
          <w:szCs w:val="26"/>
        </w:rPr>
        <w:t>Ask for Ambulance</w:t>
      </w:r>
    </w:p>
    <w:p w14:paraId="28697873" w14:textId="1461FFD0" w:rsidR="00C76538" w:rsidRPr="00C76538" w:rsidRDefault="00C76538" w:rsidP="00C76538">
      <w:pPr>
        <w:rPr>
          <w:rFonts w:ascii="Century Gothic" w:hAnsi="Century Gothic"/>
          <w:sz w:val="26"/>
          <w:szCs w:val="26"/>
        </w:rPr>
      </w:pPr>
    </w:p>
    <w:p w14:paraId="68F2A1F4" w14:textId="77777777" w:rsidR="00A01D1E" w:rsidRPr="005C423A" w:rsidRDefault="00D43214" w:rsidP="00DC7161">
      <w:pPr>
        <w:pStyle w:val="ListParagraph"/>
        <w:numPr>
          <w:ilvl w:val="0"/>
          <w:numId w:val="9"/>
        </w:numPr>
        <w:rPr>
          <w:rFonts w:ascii="Century Gothic" w:hAnsi="Century Gothic"/>
          <w:sz w:val="26"/>
          <w:szCs w:val="26"/>
        </w:rPr>
      </w:pPr>
      <w:r w:rsidRPr="005C423A">
        <w:rPr>
          <w:rFonts w:ascii="Century Gothic" w:hAnsi="Century Gothic"/>
          <w:sz w:val="26"/>
          <w:szCs w:val="26"/>
        </w:rPr>
        <w:t>Be ready with the following information</w:t>
      </w:r>
    </w:p>
    <w:p w14:paraId="3F3C0274" w14:textId="77777777" w:rsidR="00A01D1E" w:rsidRPr="00C76538" w:rsidRDefault="00D43214" w:rsidP="00DC7161">
      <w:pPr>
        <w:pStyle w:val="ListParagraph"/>
        <w:numPr>
          <w:ilvl w:val="0"/>
          <w:numId w:val="10"/>
        </w:numPr>
        <w:rPr>
          <w:rFonts w:ascii="Century Gothic" w:hAnsi="Century Gothic"/>
          <w:sz w:val="26"/>
          <w:szCs w:val="26"/>
        </w:rPr>
      </w:pPr>
      <w:r w:rsidRPr="00C76538">
        <w:rPr>
          <w:rFonts w:ascii="Century Gothic" w:hAnsi="Century Gothic"/>
          <w:sz w:val="26"/>
          <w:szCs w:val="26"/>
        </w:rPr>
        <w:t xml:space="preserve">School telephone number </w:t>
      </w:r>
      <w:r w:rsidR="00DF28EB" w:rsidRPr="00C76538">
        <w:rPr>
          <w:rStyle w:val="IntenseEmphasis"/>
          <w:rFonts w:ascii="Century Gothic" w:hAnsi="Century Gothic"/>
          <w:color w:val="C00000"/>
          <w:sz w:val="26"/>
          <w:szCs w:val="26"/>
        </w:rPr>
        <w:t>0208 806 7275</w:t>
      </w:r>
    </w:p>
    <w:p w14:paraId="7C36FCCB" w14:textId="77777777" w:rsidR="00A01D1E" w:rsidRPr="00C76538" w:rsidRDefault="00D43214" w:rsidP="00DC7161">
      <w:pPr>
        <w:pStyle w:val="ListParagraph"/>
        <w:numPr>
          <w:ilvl w:val="0"/>
          <w:numId w:val="10"/>
        </w:numPr>
        <w:rPr>
          <w:rStyle w:val="IntenseEmphasis"/>
          <w:rFonts w:ascii="Century Gothic" w:hAnsi="Century Gothic"/>
          <w:color w:val="auto"/>
          <w:sz w:val="26"/>
          <w:szCs w:val="26"/>
        </w:rPr>
      </w:pPr>
      <w:r w:rsidRPr="00C76538">
        <w:rPr>
          <w:rFonts w:ascii="Century Gothic" w:hAnsi="Century Gothic"/>
          <w:sz w:val="26"/>
          <w:szCs w:val="26"/>
        </w:rPr>
        <w:t xml:space="preserve">School address </w:t>
      </w:r>
      <w:r w:rsidR="00106928" w:rsidRPr="00C76538">
        <w:rPr>
          <w:rStyle w:val="IntenseEmphasis"/>
          <w:rFonts w:ascii="Century Gothic" w:hAnsi="Century Gothic"/>
          <w:color w:val="C00000"/>
          <w:sz w:val="26"/>
          <w:szCs w:val="26"/>
        </w:rPr>
        <w:t>Harrington Hill</w:t>
      </w:r>
      <w:r w:rsidRPr="00C76538">
        <w:rPr>
          <w:rStyle w:val="IntenseEmphasis"/>
          <w:rFonts w:ascii="Century Gothic" w:hAnsi="Century Gothic"/>
          <w:color w:val="C00000"/>
          <w:sz w:val="26"/>
          <w:szCs w:val="26"/>
        </w:rPr>
        <w:t xml:space="preserve"> School, </w:t>
      </w:r>
      <w:r w:rsidR="00DF28EB" w:rsidRPr="00C76538">
        <w:rPr>
          <w:rStyle w:val="IntenseEmphasis"/>
          <w:rFonts w:ascii="Century Gothic" w:hAnsi="Century Gothic"/>
          <w:color w:val="C00000"/>
          <w:sz w:val="26"/>
          <w:szCs w:val="26"/>
        </w:rPr>
        <w:t>Mount Pleasant Lane, London E5 9JG</w:t>
      </w:r>
    </w:p>
    <w:p w14:paraId="648D0416" w14:textId="77777777" w:rsidR="00A01D1E" w:rsidRPr="005C423A" w:rsidRDefault="00D43214" w:rsidP="00DC7161">
      <w:pPr>
        <w:pStyle w:val="ListParagraph"/>
        <w:numPr>
          <w:ilvl w:val="0"/>
          <w:numId w:val="10"/>
        </w:numPr>
        <w:rPr>
          <w:rFonts w:ascii="Century Gothic" w:hAnsi="Century Gothic"/>
          <w:sz w:val="26"/>
          <w:szCs w:val="26"/>
        </w:rPr>
      </w:pPr>
      <w:r w:rsidRPr="00C76538">
        <w:rPr>
          <w:rFonts w:ascii="Century Gothic" w:hAnsi="Century Gothic"/>
          <w:sz w:val="26"/>
          <w:szCs w:val="26"/>
        </w:rPr>
        <w:t xml:space="preserve">Location </w:t>
      </w:r>
      <w:r w:rsidRPr="005C423A">
        <w:rPr>
          <w:rFonts w:ascii="Century Gothic" w:hAnsi="Century Gothic"/>
          <w:sz w:val="26"/>
          <w:szCs w:val="26"/>
        </w:rPr>
        <w:t>within the school where the incident is</w:t>
      </w:r>
    </w:p>
    <w:p w14:paraId="10E2A214" w14:textId="77777777" w:rsidR="00D43214" w:rsidRPr="005C423A" w:rsidRDefault="00D43214" w:rsidP="00DC7161">
      <w:pPr>
        <w:pStyle w:val="ListParagraph"/>
        <w:numPr>
          <w:ilvl w:val="0"/>
          <w:numId w:val="10"/>
        </w:numPr>
        <w:rPr>
          <w:rFonts w:ascii="Century Gothic" w:hAnsi="Century Gothic"/>
          <w:sz w:val="26"/>
          <w:szCs w:val="26"/>
        </w:rPr>
      </w:pPr>
      <w:r w:rsidRPr="005C423A">
        <w:rPr>
          <w:rFonts w:ascii="Century Gothic" w:hAnsi="Century Gothic"/>
          <w:sz w:val="26"/>
          <w:szCs w:val="26"/>
        </w:rPr>
        <w:t>Brief description of the symptoms and any known medical conditions</w:t>
      </w:r>
    </w:p>
    <w:p w14:paraId="617083D3" w14:textId="77777777" w:rsidR="00A01D1E" w:rsidRPr="005C423A" w:rsidRDefault="00D50D4D" w:rsidP="00653D1D">
      <w:pPr>
        <w:rPr>
          <w:rFonts w:ascii="Century Gothic" w:hAnsi="Century Gothic"/>
          <w:sz w:val="26"/>
          <w:szCs w:val="26"/>
        </w:rPr>
      </w:pPr>
      <w:r w:rsidRPr="005C423A">
        <w:rPr>
          <w:rFonts w:ascii="Century Gothic" w:hAnsi="Century Gothic"/>
          <w:noProof/>
          <w:sz w:val="26"/>
          <w:szCs w:val="26"/>
        </w:rPr>
        <w:drawing>
          <wp:anchor distT="0" distB="0" distL="114300" distR="114300" simplePos="0" relativeHeight="251660800" behindDoc="0" locked="0" layoutInCell="1" allowOverlap="1" wp14:anchorId="6208F896" wp14:editId="0D3578EC">
            <wp:simplePos x="0" y="0"/>
            <wp:positionH relativeFrom="column">
              <wp:posOffset>-600075</wp:posOffset>
            </wp:positionH>
            <wp:positionV relativeFrom="paragraph">
              <wp:posOffset>216535</wp:posOffset>
            </wp:positionV>
            <wp:extent cx="1495425" cy="1819275"/>
            <wp:effectExtent l="0" t="0" r="0" b="0"/>
            <wp:wrapNone/>
            <wp:docPr id="9" name="Picture 9" descr="C:\Documents and Settings\jbarber\Local Settings\Temporary Internet Files\Content.IE5\RVI9FAWW\MC900312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barber\Local Settings\Temporary Internet Files\Content.IE5\RVI9FAWW\MC900312730[1].wmf"/>
                    <pic:cNvPicPr>
                      <a:picLocks noChangeAspect="1" noChangeArrowheads="1"/>
                    </pic:cNvPicPr>
                  </pic:nvPicPr>
                  <pic:blipFill>
                    <a:blip r:embed="rId22" cstate="print"/>
                    <a:srcRect/>
                    <a:stretch>
                      <a:fillRect/>
                    </a:stretch>
                  </pic:blipFill>
                  <pic:spPr bwMode="auto">
                    <a:xfrm flipH="1">
                      <a:off x="0" y="0"/>
                      <a:ext cx="1495425" cy="1819275"/>
                    </a:xfrm>
                    <a:prstGeom prst="rect">
                      <a:avLst/>
                    </a:prstGeom>
                    <a:noFill/>
                    <a:ln w="9525">
                      <a:noFill/>
                      <a:miter lim="800000"/>
                      <a:headEnd/>
                      <a:tailEnd/>
                    </a:ln>
                  </pic:spPr>
                </pic:pic>
              </a:graphicData>
            </a:graphic>
            <wp14:sizeRelH relativeFrom="margin">
              <wp14:pctWidth>0</wp14:pctWidth>
            </wp14:sizeRelH>
          </wp:anchor>
        </w:drawing>
      </w:r>
    </w:p>
    <w:p w14:paraId="347E1616" w14:textId="77777777" w:rsidR="00D43214" w:rsidRPr="005C423A" w:rsidRDefault="00D43214" w:rsidP="00DC7161">
      <w:pPr>
        <w:pStyle w:val="ListParagraph"/>
        <w:numPr>
          <w:ilvl w:val="0"/>
          <w:numId w:val="10"/>
        </w:numPr>
        <w:rPr>
          <w:rFonts w:ascii="Century Gothic" w:hAnsi="Century Gothic"/>
          <w:sz w:val="26"/>
          <w:szCs w:val="26"/>
        </w:rPr>
      </w:pPr>
      <w:r w:rsidRPr="005C423A">
        <w:rPr>
          <w:rFonts w:ascii="Century Gothic" w:hAnsi="Century Gothic"/>
          <w:sz w:val="26"/>
          <w:szCs w:val="26"/>
        </w:rPr>
        <w:t>Inform ambulance control of the best entrance and state that the crew will be met at this entrance and taken to the pupil</w:t>
      </w:r>
    </w:p>
    <w:p w14:paraId="64221B10" w14:textId="77777777" w:rsidR="00A01D1E" w:rsidRPr="005C423A" w:rsidRDefault="00A01D1E" w:rsidP="00A01D1E">
      <w:pPr>
        <w:pStyle w:val="ListParagraph"/>
        <w:ind w:left="1440"/>
        <w:rPr>
          <w:rFonts w:ascii="Century Gothic" w:hAnsi="Century Gothic"/>
          <w:sz w:val="26"/>
          <w:szCs w:val="26"/>
        </w:rPr>
      </w:pPr>
    </w:p>
    <w:p w14:paraId="0B75232F" w14:textId="77777777" w:rsidR="00D43214" w:rsidRPr="005C423A" w:rsidRDefault="00D43214" w:rsidP="00DC7161">
      <w:pPr>
        <w:pStyle w:val="ListParagraph"/>
        <w:numPr>
          <w:ilvl w:val="0"/>
          <w:numId w:val="10"/>
        </w:numPr>
        <w:rPr>
          <w:rFonts w:ascii="Century Gothic" w:hAnsi="Century Gothic"/>
          <w:sz w:val="26"/>
          <w:szCs w:val="26"/>
        </w:rPr>
      </w:pPr>
      <w:r w:rsidRPr="005C423A">
        <w:rPr>
          <w:rFonts w:ascii="Century Gothic" w:hAnsi="Century Gothic"/>
          <w:sz w:val="26"/>
          <w:szCs w:val="26"/>
        </w:rPr>
        <w:t xml:space="preserve">Don’t hang up until the information has been repeated back to you. </w:t>
      </w:r>
    </w:p>
    <w:p w14:paraId="27D38AE8" w14:textId="77777777" w:rsidR="00CB4082" w:rsidRPr="005C423A" w:rsidRDefault="00CB4082" w:rsidP="00CB4082">
      <w:pPr>
        <w:pStyle w:val="ListParagraph"/>
        <w:rPr>
          <w:rFonts w:ascii="Century Gothic" w:hAnsi="Century Gothic"/>
          <w:sz w:val="26"/>
          <w:szCs w:val="26"/>
        </w:rPr>
      </w:pPr>
    </w:p>
    <w:p w14:paraId="7984AF09" w14:textId="77777777" w:rsidR="00CB4082" w:rsidRPr="005C423A" w:rsidRDefault="00CB4082" w:rsidP="00DC7161">
      <w:pPr>
        <w:pStyle w:val="ListParagraph"/>
        <w:numPr>
          <w:ilvl w:val="0"/>
          <w:numId w:val="10"/>
        </w:numPr>
        <w:rPr>
          <w:rFonts w:ascii="Century Gothic" w:hAnsi="Century Gothic"/>
          <w:sz w:val="26"/>
          <w:szCs w:val="26"/>
        </w:rPr>
      </w:pPr>
      <w:r w:rsidRPr="005C423A">
        <w:rPr>
          <w:rFonts w:ascii="Century Gothic" w:hAnsi="Century Gothic"/>
          <w:sz w:val="26"/>
          <w:szCs w:val="26"/>
        </w:rPr>
        <w:t>Speak clearly and slowly</w:t>
      </w:r>
    </w:p>
    <w:p w14:paraId="723BD46B" w14:textId="77777777" w:rsidR="00F11C4C" w:rsidRPr="005C423A" w:rsidRDefault="00F11C4C" w:rsidP="00F11C4C">
      <w:pPr>
        <w:pStyle w:val="ListParagraph"/>
        <w:rPr>
          <w:rFonts w:ascii="Century Gothic" w:hAnsi="Century Gothic"/>
          <w:sz w:val="26"/>
          <w:szCs w:val="26"/>
        </w:rPr>
      </w:pPr>
    </w:p>
    <w:p w14:paraId="7C50F94A" w14:textId="77777777" w:rsidR="00F11C4C" w:rsidRPr="005C423A" w:rsidRDefault="00F11C4C" w:rsidP="00F11C4C">
      <w:pPr>
        <w:pStyle w:val="ListParagraph"/>
        <w:ind w:left="1440"/>
        <w:rPr>
          <w:rFonts w:ascii="Century Gothic" w:hAnsi="Century Gothic"/>
          <w:sz w:val="26"/>
          <w:szCs w:val="26"/>
        </w:rPr>
      </w:pPr>
    </w:p>
    <w:p w14:paraId="497885CA" w14:textId="77777777" w:rsidR="00A01D1E" w:rsidRPr="005C423A" w:rsidRDefault="00A01D1E" w:rsidP="00A01D1E">
      <w:pPr>
        <w:pStyle w:val="ListParagraph"/>
        <w:rPr>
          <w:rFonts w:ascii="Century Gothic" w:hAnsi="Century Gothic"/>
          <w:sz w:val="28"/>
        </w:rPr>
      </w:pPr>
    </w:p>
    <w:p w14:paraId="4838E934" w14:textId="252C020D" w:rsidR="00213378" w:rsidRPr="00C76538" w:rsidRDefault="00AB5BA0" w:rsidP="00AB5BA0">
      <w:pPr>
        <w:pStyle w:val="ListParagraph"/>
        <w:pBdr>
          <w:bottom w:val="single" w:sz="6" w:space="0" w:color="auto"/>
        </w:pBdr>
        <w:ind w:left="1440"/>
        <w:jc w:val="center"/>
        <w:rPr>
          <w:rFonts w:ascii="Century Gothic" w:hAnsi="Century Gothic"/>
          <w:b/>
          <w:color w:val="FF0000"/>
          <w:sz w:val="52"/>
          <w:szCs w:val="52"/>
        </w:rPr>
      </w:pPr>
      <w:r>
        <w:rPr>
          <w:noProof/>
        </w:rPr>
        <w:drawing>
          <wp:anchor distT="0" distB="0" distL="114300" distR="114300" simplePos="0" relativeHeight="251692544" behindDoc="1" locked="0" layoutInCell="1" allowOverlap="1" wp14:anchorId="36638785" wp14:editId="40658E12">
            <wp:simplePos x="0" y="0"/>
            <wp:positionH relativeFrom="margin">
              <wp:posOffset>4440555</wp:posOffset>
            </wp:positionH>
            <wp:positionV relativeFrom="paragraph">
              <wp:posOffset>-257175</wp:posOffset>
            </wp:positionV>
            <wp:extent cx="661427" cy="594360"/>
            <wp:effectExtent l="0" t="0" r="5715" b="0"/>
            <wp:wrapNone/>
            <wp:docPr id="4" name="Picture 4" descr="Epi Pen Png - Epipen Png Clipart (639x576),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 Pen Png - Epipen Png Clipart (639x576), Png Downlo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496" cy="59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378" w:rsidRPr="00C76538">
        <w:rPr>
          <w:rFonts w:ascii="Century Gothic" w:hAnsi="Century Gothic"/>
          <w:b/>
          <w:color w:val="FF0000"/>
          <w:sz w:val="52"/>
          <w:szCs w:val="52"/>
        </w:rPr>
        <w:t>Epi-pens</w:t>
      </w:r>
    </w:p>
    <w:p w14:paraId="1D23C791" w14:textId="77777777" w:rsidR="00C76538" w:rsidRDefault="00C76538" w:rsidP="005D1B75">
      <w:pPr>
        <w:rPr>
          <w:rFonts w:ascii="Century Gothic" w:hAnsi="Century Gothic"/>
        </w:rPr>
      </w:pPr>
    </w:p>
    <w:p w14:paraId="4A5740E3" w14:textId="5182AC96" w:rsidR="007D66E0" w:rsidRPr="005C423A" w:rsidRDefault="00213378" w:rsidP="005D1B75">
      <w:pPr>
        <w:rPr>
          <w:rFonts w:ascii="Century Gothic" w:hAnsi="Century Gothic"/>
        </w:rPr>
      </w:pPr>
      <w:r w:rsidRPr="005C423A">
        <w:rPr>
          <w:rFonts w:ascii="Century Gothic" w:hAnsi="Century Gothic"/>
        </w:rPr>
        <w:t xml:space="preserve">If a child in your class has a severe allergic reaction to a food </w:t>
      </w:r>
      <w:r w:rsidR="003B5B41" w:rsidRPr="005C423A">
        <w:rPr>
          <w:rFonts w:ascii="Century Gothic" w:hAnsi="Century Gothic"/>
        </w:rPr>
        <w:t>etc.</w:t>
      </w:r>
      <w:r w:rsidRPr="005C423A">
        <w:rPr>
          <w:rFonts w:ascii="Century Gothic" w:hAnsi="Century Gothic"/>
        </w:rPr>
        <w:t xml:space="preserve"> their epi-pen</w:t>
      </w:r>
      <w:r w:rsidR="00F11C4C" w:rsidRPr="005C423A">
        <w:rPr>
          <w:rFonts w:ascii="Century Gothic" w:hAnsi="Century Gothic"/>
        </w:rPr>
        <w:t xml:space="preserve"> is kept </w:t>
      </w:r>
      <w:r w:rsidR="00B46B07" w:rsidRPr="005C423A">
        <w:rPr>
          <w:rFonts w:ascii="Century Gothic" w:hAnsi="Century Gothic"/>
        </w:rPr>
        <w:t>in the medical room</w:t>
      </w:r>
      <w:r w:rsidRPr="005C423A">
        <w:rPr>
          <w:rFonts w:ascii="Century Gothic" w:hAnsi="Century Gothic"/>
        </w:rPr>
        <w:t>.</w:t>
      </w:r>
      <w:r w:rsidR="00B46B07" w:rsidRPr="005C423A">
        <w:rPr>
          <w:rFonts w:ascii="Century Gothic" w:hAnsi="Century Gothic"/>
        </w:rPr>
        <w:t xml:space="preserve">  </w:t>
      </w:r>
      <w:r w:rsidR="00B46B07" w:rsidRPr="001D480A">
        <w:rPr>
          <w:rFonts w:ascii="Century Gothic" w:hAnsi="Century Gothic"/>
          <w:i/>
          <w:color w:val="C00000"/>
        </w:rPr>
        <w:t>When any activity takes place in the class room involving food the epi-</w:t>
      </w:r>
      <w:r w:rsidR="006A6C26" w:rsidRPr="001D480A">
        <w:rPr>
          <w:rFonts w:ascii="Century Gothic" w:hAnsi="Century Gothic"/>
          <w:i/>
          <w:color w:val="C00000"/>
        </w:rPr>
        <w:t>pens (</w:t>
      </w:r>
      <w:r w:rsidR="007D66E0" w:rsidRPr="001D480A">
        <w:rPr>
          <w:rFonts w:ascii="Century Gothic" w:hAnsi="Century Gothic"/>
          <w:i/>
          <w:color w:val="C00000"/>
        </w:rPr>
        <w:t>2)</w:t>
      </w:r>
      <w:r w:rsidR="00B46B07" w:rsidRPr="001D480A">
        <w:rPr>
          <w:rFonts w:ascii="Century Gothic" w:hAnsi="Century Gothic"/>
          <w:i/>
          <w:color w:val="C00000"/>
        </w:rPr>
        <w:t xml:space="preserve"> should be taken into the class room, after the session the medication is immediately returned to the medical room.</w:t>
      </w:r>
      <w:r w:rsidR="00A01D1E" w:rsidRPr="001D480A">
        <w:rPr>
          <w:rFonts w:ascii="Century Gothic" w:hAnsi="Century Gothic"/>
          <w:i/>
          <w:color w:val="C00000"/>
        </w:rPr>
        <w:t xml:space="preserve">  </w:t>
      </w:r>
      <w:r w:rsidR="00A01D1E" w:rsidRPr="005C423A">
        <w:rPr>
          <w:rFonts w:ascii="Century Gothic" w:hAnsi="Century Gothic"/>
        </w:rPr>
        <w:t>All staff working in the year group</w:t>
      </w:r>
      <w:r w:rsidRPr="005C423A">
        <w:rPr>
          <w:rFonts w:ascii="Century Gothic" w:hAnsi="Century Gothic"/>
        </w:rPr>
        <w:t xml:space="preserve"> must be informed about the child’s medication, cause, symptoms to look out for and h</w:t>
      </w:r>
      <w:r w:rsidR="00253401" w:rsidRPr="005C423A">
        <w:rPr>
          <w:rFonts w:ascii="Century Gothic" w:hAnsi="Century Gothic"/>
        </w:rPr>
        <w:t>ow to administer the medication.</w:t>
      </w:r>
    </w:p>
    <w:p w14:paraId="10612BDE" w14:textId="77777777" w:rsidR="007D66E0" w:rsidRPr="005C423A" w:rsidRDefault="007D66E0" w:rsidP="005D1B75">
      <w:pPr>
        <w:rPr>
          <w:rFonts w:ascii="Century Gothic" w:hAnsi="Century Gothic"/>
        </w:rPr>
      </w:pPr>
    </w:p>
    <w:p w14:paraId="7ADCB099" w14:textId="6FAAB436" w:rsidR="0095610A" w:rsidRDefault="0095610A" w:rsidP="00C204DA">
      <w:pPr>
        <w:jc w:val="center"/>
        <w:rPr>
          <w:rFonts w:ascii="Century Gothic" w:hAnsi="Century Gothic"/>
          <w:sz w:val="28"/>
          <w:szCs w:val="36"/>
        </w:rPr>
      </w:pPr>
      <w:r w:rsidRPr="005C423A">
        <w:rPr>
          <w:rFonts w:ascii="Century Gothic" w:hAnsi="Century Gothic"/>
          <w:sz w:val="28"/>
          <w:szCs w:val="36"/>
        </w:rPr>
        <w:t xml:space="preserve">Remember it is important to make sure the auto-injector is within </w:t>
      </w:r>
      <w:r w:rsidR="00353E84" w:rsidRPr="005C423A">
        <w:rPr>
          <w:rFonts w:ascii="Century Gothic" w:hAnsi="Century Gothic"/>
          <w:sz w:val="28"/>
          <w:szCs w:val="36"/>
        </w:rPr>
        <w:t>its</w:t>
      </w:r>
      <w:r w:rsidRPr="005C423A">
        <w:rPr>
          <w:rFonts w:ascii="Century Gothic" w:hAnsi="Century Gothic"/>
          <w:sz w:val="28"/>
          <w:szCs w:val="36"/>
        </w:rPr>
        <w:t xml:space="preserve"> expiry dates.</w:t>
      </w:r>
    </w:p>
    <w:p w14:paraId="02D06139" w14:textId="77777777" w:rsidR="007B59D1" w:rsidRPr="005C423A" w:rsidRDefault="007B59D1" w:rsidP="00C204DA">
      <w:pPr>
        <w:jc w:val="center"/>
        <w:rPr>
          <w:rFonts w:ascii="Century Gothic" w:hAnsi="Century Gothic"/>
          <w:sz w:val="28"/>
          <w:szCs w:val="36"/>
        </w:rPr>
      </w:pPr>
    </w:p>
    <w:p w14:paraId="034D73FC" w14:textId="39F39C5D" w:rsidR="00253401" w:rsidRPr="007B59D1" w:rsidRDefault="0095610A" w:rsidP="007B59D1">
      <w:pPr>
        <w:jc w:val="center"/>
        <w:rPr>
          <w:rStyle w:val="IntenseEmphasis"/>
          <w:rFonts w:ascii="Century Gothic" w:hAnsi="Century Gothic"/>
          <w:color w:val="C00000"/>
          <w:u w:val="single"/>
        </w:rPr>
      </w:pPr>
      <w:r w:rsidRPr="007B59D1">
        <w:rPr>
          <w:rStyle w:val="IntenseEmphasis"/>
          <w:rFonts w:ascii="Century Gothic" w:hAnsi="Century Gothic"/>
          <w:color w:val="C00000"/>
          <w:u w:val="single"/>
        </w:rPr>
        <w:t>ADMI</w:t>
      </w:r>
      <w:r w:rsidR="00D413A8" w:rsidRPr="007B59D1">
        <w:rPr>
          <w:rStyle w:val="IntenseEmphasis"/>
          <w:rFonts w:ascii="Century Gothic" w:hAnsi="Century Gothic"/>
          <w:color w:val="C00000"/>
          <w:u w:val="single"/>
        </w:rPr>
        <w:t>NISTER EPI-PEN AUTO-INJECTOR THEN</w:t>
      </w:r>
      <w:r w:rsidRPr="007B59D1">
        <w:rPr>
          <w:rStyle w:val="IntenseEmphasis"/>
          <w:rFonts w:ascii="Century Gothic" w:hAnsi="Century Gothic"/>
          <w:color w:val="C00000"/>
          <w:u w:val="single"/>
        </w:rPr>
        <w:t xml:space="preserve"> IMMEDIATELY </w:t>
      </w:r>
      <w:r w:rsidR="00F11C4C" w:rsidRPr="007B59D1">
        <w:rPr>
          <w:rStyle w:val="IntenseEmphasis"/>
          <w:rFonts w:ascii="Century Gothic" w:hAnsi="Century Gothic"/>
          <w:color w:val="C00000"/>
          <w:u w:val="single"/>
        </w:rPr>
        <w:t>DIAL</w:t>
      </w:r>
      <w:r w:rsidRPr="007B59D1">
        <w:rPr>
          <w:rStyle w:val="IntenseEmphasis"/>
          <w:rFonts w:ascii="Century Gothic" w:hAnsi="Century Gothic"/>
          <w:color w:val="C00000"/>
          <w:u w:val="single"/>
        </w:rPr>
        <w:t xml:space="preserve"> 999 AND SAY ANAPHYLAXIS</w:t>
      </w:r>
    </w:p>
    <w:p w14:paraId="12D68B68" w14:textId="77777777" w:rsidR="003E5B29" w:rsidRDefault="003E5B29" w:rsidP="007D66E0">
      <w:pPr>
        <w:rPr>
          <w:rStyle w:val="Emphasis"/>
          <w:rFonts w:ascii="Century Gothic" w:hAnsi="Century Gothic"/>
          <w:i w:val="0"/>
          <w:u w:val="single"/>
        </w:rPr>
      </w:pPr>
    </w:p>
    <w:p w14:paraId="602B7EB8" w14:textId="1F9E3150" w:rsidR="007D66E0" w:rsidRPr="005C423A" w:rsidRDefault="007D66E0" w:rsidP="007D66E0">
      <w:pPr>
        <w:rPr>
          <w:rStyle w:val="Emphasis"/>
          <w:rFonts w:ascii="Century Gothic" w:hAnsi="Century Gothic"/>
          <w:i w:val="0"/>
          <w:u w:val="single"/>
        </w:rPr>
      </w:pPr>
      <w:r w:rsidRPr="005C423A">
        <w:rPr>
          <w:rStyle w:val="Emphasis"/>
          <w:rFonts w:ascii="Century Gothic" w:hAnsi="Century Gothic"/>
          <w:i w:val="0"/>
          <w:u w:val="single"/>
        </w:rPr>
        <w:t>Allergic reaction</w:t>
      </w:r>
    </w:p>
    <w:p w14:paraId="7FA94290"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Skin redness</w:t>
      </w:r>
    </w:p>
    <w:p w14:paraId="1B6B99D5"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Itchy skin</w:t>
      </w:r>
    </w:p>
    <w:p w14:paraId="09F93C40"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Tingling and swelling of hands/feet/eyelids/mouth/lips/genitals</w:t>
      </w:r>
    </w:p>
    <w:p w14:paraId="39891BBF"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Red, itchy eyes</w:t>
      </w:r>
    </w:p>
    <w:p w14:paraId="5BFA4693"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Itchy mouth and/or ears</w:t>
      </w:r>
    </w:p>
    <w:p w14:paraId="2B726D97"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Nausea, vomiting, stomach pain</w:t>
      </w:r>
    </w:p>
    <w:p w14:paraId="5FE2FAD1"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Heart palpitations</w:t>
      </w:r>
    </w:p>
    <w:p w14:paraId="21BD1046" w14:textId="77777777" w:rsidR="007D66E0" w:rsidRPr="005C423A" w:rsidRDefault="007D66E0" w:rsidP="00DC7161">
      <w:pPr>
        <w:pStyle w:val="ListParagraph"/>
        <w:numPr>
          <w:ilvl w:val="0"/>
          <w:numId w:val="12"/>
        </w:numPr>
        <w:rPr>
          <w:rStyle w:val="Emphasis"/>
          <w:rFonts w:ascii="Century Gothic" w:hAnsi="Century Gothic"/>
          <w:i w:val="0"/>
        </w:rPr>
      </w:pPr>
      <w:r w:rsidRPr="005C423A">
        <w:rPr>
          <w:rStyle w:val="Emphasis"/>
          <w:rFonts w:ascii="Century Gothic" w:hAnsi="Century Gothic"/>
          <w:i w:val="0"/>
        </w:rPr>
        <w:t>Light-headedness</w:t>
      </w:r>
    </w:p>
    <w:p w14:paraId="6D2619EE" w14:textId="77777777" w:rsidR="007D66E0" w:rsidRPr="005C423A" w:rsidRDefault="007D66E0" w:rsidP="007D66E0">
      <w:pPr>
        <w:rPr>
          <w:rStyle w:val="Emphasis"/>
          <w:rFonts w:ascii="Century Gothic" w:hAnsi="Century Gothic"/>
          <w:i w:val="0"/>
          <w:u w:val="single"/>
        </w:rPr>
      </w:pPr>
      <w:r w:rsidRPr="005C423A">
        <w:rPr>
          <w:rStyle w:val="Emphasis"/>
          <w:rFonts w:ascii="Century Gothic" w:hAnsi="Century Gothic"/>
          <w:i w:val="0"/>
          <w:u w:val="single"/>
        </w:rPr>
        <w:t>Anaphylaxis</w:t>
      </w:r>
    </w:p>
    <w:p w14:paraId="69BDAAC2" w14:textId="77777777" w:rsidR="007D66E0" w:rsidRPr="005C423A" w:rsidRDefault="007D66E0" w:rsidP="00DC7161">
      <w:pPr>
        <w:pStyle w:val="ListParagraph"/>
        <w:numPr>
          <w:ilvl w:val="0"/>
          <w:numId w:val="26"/>
        </w:numPr>
        <w:rPr>
          <w:rStyle w:val="Emphasis"/>
          <w:rFonts w:ascii="Century Gothic" w:hAnsi="Century Gothic"/>
          <w:i w:val="0"/>
        </w:rPr>
      </w:pPr>
      <w:r w:rsidRPr="005C423A">
        <w:rPr>
          <w:rStyle w:val="Emphasis"/>
          <w:rFonts w:ascii="Century Gothic" w:hAnsi="Century Gothic"/>
          <w:i w:val="0"/>
        </w:rPr>
        <w:t>Tightening of the throat/difficulty breathing</w:t>
      </w:r>
    </w:p>
    <w:p w14:paraId="2C4CB283" w14:textId="77777777" w:rsidR="007D66E0" w:rsidRPr="005C423A" w:rsidRDefault="007D66E0" w:rsidP="00DC7161">
      <w:pPr>
        <w:pStyle w:val="ListParagraph"/>
        <w:numPr>
          <w:ilvl w:val="0"/>
          <w:numId w:val="26"/>
        </w:numPr>
        <w:rPr>
          <w:rStyle w:val="Emphasis"/>
          <w:rFonts w:ascii="Century Gothic" w:hAnsi="Century Gothic"/>
          <w:i w:val="0"/>
        </w:rPr>
      </w:pPr>
      <w:r w:rsidRPr="005C423A">
        <w:rPr>
          <w:rStyle w:val="Emphasis"/>
          <w:rFonts w:ascii="Century Gothic" w:hAnsi="Century Gothic"/>
          <w:i w:val="0"/>
        </w:rPr>
        <w:t>Collapse/loss of consciousness</w:t>
      </w:r>
    </w:p>
    <w:p w14:paraId="156923DC" w14:textId="77777777" w:rsidR="007D66E0" w:rsidRPr="005C423A" w:rsidRDefault="007D66E0" w:rsidP="00DC7161">
      <w:pPr>
        <w:pStyle w:val="ListParagraph"/>
        <w:numPr>
          <w:ilvl w:val="0"/>
          <w:numId w:val="26"/>
        </w:numPr>
        <w:rPr>
          <w:rStyle w:val="IntenseEmphasis"/>
          <w:rFonts w:ascii="Century Gothic" w:hAnsi="Century Gothic"/>
          <w:b w:val="0"/>
          <w:i w:val="0"/>
          <w:color w:val="auto"/>
        </w:rPr>
      </w:pPr>
      <w:r w:rsidRPr="005C423A">
        <w:rPr>
          <w:rStyle w:val="Emphasis"/>
          <w:rFonts w:ascii="Century Gothic" w:hAnsi="Century Gothic"/>
          <w:i w:val="0"/>
        </w:rPr>
        <w:t>Sense of impending doom</w:t>
      </w:r>
    </w:p>
    <w:p w14:paraId="7D916158" w14:textId="77777777" w:rsidR="007D66E0" w:rsidRPr="005C423A" w:rsidRDefault="007D66E0" w:rsidP="00BE54F8">
      <w:pPr>
        <w:rPr>
          <w:rStyle w:val="IntenseEmphasis"/>
          <w:rFonts w:ascii="Century Gothic" w:hAnsi="Century Gothic"/>
        </w:rPr>
      </w:pPr>
    </w:p>
    <w:p w14:paraId="4D507689" w14:textId="5946B5DF" w:rsidR="00BE54F8" w:rsidRPr="005C423A" w:rsidRDefault="00C204DA" w:rsidP="00C204DA">
      <w:pPr>
        <w:rPr>
          <w:rStyle w:val="IntenseEmphasis"/>
          <w:rFonts w:ascii="Century Gothic" w:hAnsi="Century Gothic"/>
          <w:b w:val="0"/>
          <w:i w:val="0"/>
          <w:color w:val="auto"/>
        </w:rPr>
      </w:pPr>
      <w:r w:rsidRPr="007B59D1">
        <w:rPr>
          <w:rStyle w:val="IntenseEmphasis"/>
          <w:rFonts w:ascii="Century Gothic" w:hAnsi="Century Gothic"/>
          <w:color w:val="C00000"/>
        </w:rPr>
        <w:t>Causes</w:t>
      </w:r>
      <w:r w:rsidR="0006021E" w:rsidRPr="007B59D1">
        <w:rPr>
          <w:rStyle w:val="IntenseEmphasis"/>
          <w:rFonts w:ascii="Century Gothic" w:hAnsi="Century Gothic"/>
          <w:color w:val="C00000"/>
        </w:rPr>
        <w:t xml:space="preserve"> can include</w:t>
      </w:r>
      <w:r w:rsidRPr="007B59D1">
        <w:rPr>
          <w:rStyle w:val="IntenseEmphasis"/>
          <w:rFonts w:ascii="Century Gothic" w:hAnsi="Century Gothic"/>
          <w:color w:val="C00000"/>
        </w:rPr>
        <w:t>:</w:t>
      </w:r>
      <w:r w:rsidR="007B59D1" w:rsidRPr="007B59D1">
        <w:rPr>
          <w:rStyle w:val="IntenseEmphasis"/>
          <w:rFonts w:ascii="Century Gothic" w:hAnsi="Century Gothic"/>
          <w:i w:val="0"/>
          <w:color w:val="C00000"/>
        </w:rPr>
        <w:t xml:space="preserve"> </w:t>
      </w:r>
      <w:r w:rsidRPr="005C423A">
        <w:rPr>
          <w:rStyle w:val="IntenseEmphasis"/>
          <w:rFonts w:ascii="Century Gothic" w:hAnsi="Century Gothic"/>
          <w:b w:val="0"/>
          <w:i w:val="0"/>
          <w:color w:val="auto"/>
        </w:rPr>
        <w:t>Nuts, fish, dairy products, eggs, fruit, w</w:t>
      </w:r>
      <w:r w:rsidR="0006021E" w:rsidRPr="005C423A">
        <w:rPr>
          <w:rStyle w:val="IntenseEmphasis"/>
          <w:rFonts w:ascii="Century Gothic" w:hAnsi="Century Gothic"/>
          <w:b w:val="0"/>
          <w:i w:val="0"/>
          <w:color w:val="auto"/>
        </w:rPr>
        <w:t>asp/bee stings, natural latex and</w:t>
      </w:r>
      <w:r w:rsidRPr="005C423A">
        <w:rPr>
          <w:rStyle w:val="IntenseEmphasis"/>
          <w:rFonts w:ascii="Century Gothic" w:hAnsi="Century Gothic"/>
          <w:b w:val="0"/>
          <w:i w:val="0"/>
          <w:color w:val="auto"/>
        </w:rPr>
        <w:t xml:space="preserve"> many others.</w:t>
      </w:r>
    </w:p>
    <w:p w14:paraId="5917AA8A" w14:textId="1835D685" w:rsidR="003E5B29" w:rsidRDefault="003E5B29" w:rsidP="00C204DA">
      <w:pPr>
        <w:rPr>
          <w:rStyle w:val="Strong"/>
          <w:rFonts w:ascii="Century Gothic" w:hAnsi="Century Gothic"/>
          <w:b w:val="0"/>
        </w:rPr>
      </w:pPr>
      <w:r w:rsidRPr="007B59D1">
        <w:rPr>
          <w:rStyle w:val="IntenseEmphasis"/>
          <w:rFonts w:ascii="Century Gothic" w:hAnsi="Century Gothic"/>
          <w:b w:val="0"/>
          <w:i w:val="0"/>
          <w:noProof/>
          <w:color w:val="auto"/>
        </w:rPr>
        <w:drawing>
          <wp:anchor distT="0" distB="0" distL="114300" distR="114300" simplePos="0" relativeHeight="251685376" behindDoc="1" locked="0" layoutInCell="1" allowOverlap="1" wp14:anchorId="3625434A" wp14:editId="1570A083">
            <wp:simplePos x="0" y="0"/>
            <wp:positionH relativeFrom="margin">
              <wp:align>left</wp:align>
            </wp:positionH>
            <wp:positionV relativeFrom="paragraph">
              <wp:posOffset>4445</wp:posOffset>
            </wp:positionV>
            <wp:extent cx="981460" cy="1498600"/>
            <wp:effectExtent l="0" t="0" r="952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81460" cy="1498600"/>
                    </a:xfrm>
                    <a:prstGeom prst="rect">
                      <a:avLst/>
                    </a:prstGeom>
                  </pic:spPr>
                </pic:pic>
              </a:graphicData>
            </a:graphic>
            <wp14:sizeRelH relativeFrom="margin">
              <wp14:pctWidth>0</wp14:pctWidth>
            </wp14:sizeRelH>
            <wp14:sizeRelV relativeFrom="margin">
              <wp14:pctHeight>0</wp14:pctHeight>
            </wp14:sizeRelV>
          </wp:anchor>
        </w:drawing>
      </w:r>
      <w:r w:rsidRPr="007B59D1">
        <w:rPr>
          <w:rStyle w:val="IntenseEmphasis"/>
          <w:rFonts w:ascii="Century Gothic" w:hAnsi="Century Gothic"/>
          <w:b w:val="0"/>
          <w:i w:val="0"/>
          <w:noProof/>
          <w:color w:val="auto"/>
        </w:rPr>
        <w:drawing>
          <wp:anchor distT="0" distB="0" distL="114300" distR="114300" simplePos="0" relativeHeight="251684352" behindDoc="1" locked="0" layoutInCell="1" allowOverlap="1" wp14:anchorId="79717912" wp14:editId="4558A103">
            <wp:simplePos x="0" y="0"/>
            <wp:positionH relativeFrom="margin">
              <wp:align>center</wp:align>
            </wp:positionH>
            <wp:positionV relativeFrom="paragraph">
              <wp:posOffset>4445</wp:posOffset>
            </wp:positionV>
            <wp:extent cx="1009650" cy="151427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09650" cy="1514273"/>
                    </a:xfrm>
                    <a:prstGeom prst="rect">
                      <a:avLst/>
                    </a:prstGeom>
                  </pic:spPr>
                </pic:pic>
              </a:graphicData>
            </a:graphic>
            <wp14:sizeRelH relativeFrom="margin">
              <wp14:pctWidth>0</wp14:pctWidth>
            </wp14:sizeRelH>
            <wp14:sizeRelV relativeFrom="margin">
              <wp14:pctHeight>0</wp14:pctHeight>
            </wp14:sizeRelV>
          </wp:anchor>
        </w:drawing>
      </w:r>
      <w:r w:rsidRPr="007B59D1">
        <w:rPr>
          <w:noProof/>
        </w:rPr>
        <w:drawing>
          <wp:anchor distT="0" distB="0" distL="114300" distR="114300" simplePos="0" relativeHeight="251683328" behindDoc="1" locked="0" layoutInCell="1" allowOverlap="1" wp14:anchorId="273FFA4A" wp14:editId="2D80022A">
            <wp:simplePos x="0" y="0"/>
            <wp:positionH relativeFrom="margin">
              <wp:posOffset>4173855</wp:posOffset>
            </wp:positionH>
            <wp:positionV relativeFrom="paragraph">
              <wp:posOffset>55880</wp:posOffset>
            </wp:positionV>
            <wp:extent cx="1143000" cy="149472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143000" cy="1494723"/>
                    </a:xfrm>
                    <a:prstGeom prst="rect">
                      <a:avLst/>
                    </a:prstGeom>
                  </pic:spPr>
                </pic:pic>
              </a:graphicData>
            </a:graphic>
            <wp14:sizeRelH relativeFrom="margin">
              <wp14:pctWidth>0</wp14:pctWidth>
            </wp14:sizeRelH>
            <wp14:sizeRelV relativeFrom="margin">
              <wp14:pctHeight>0</wp14:pctHeight>
            </wp14:sizeRelV>
          </wp:anchor>
        </w:drawing>
      </w:r>
    </w:p>
    <w:p w14:paraId="182EF7B2" w14:textId="5C5339FE" w:rsidR="003E5B29" w:rsidRDefault="003E5B29" w:rsidP="00C204DA">
      <w:pPr>
        <w:rPr>
          <w:rStyle w:val="Strong"/>
          <w:rFonts w:ascii="Century Gothic" w:hAnsi="Century Gothic"/>
          <w:b w:val="0"/>
        </w:rPr>
      </w:pPr>
    </w:p>
    <w:p w14:paraId="47BCB6AF" w14:textId="39B4049D" w:rsidR="003E5B29" w:rsidRDefault="003E5B29" w:rsidP="00C204DA">
      <w:pPr>
        <w:rPr>
          <w:rStyle w:val="Strong"/>
          <w:rFonts w:ascii="Century Gothic" w:hAnsi="Century Gothic"/>
          <w:b w:val="0"/>
        </w:rPr>
      </w:pPr>
    </w:p>
    <w:p w14:paraId="17F44043" w14:textId="0DFF7077" w:rsidR="003E5B29" w:rsidRDefault="003E5B29" w:rsidP="00C204DA">
      <w:pPr>
        <w:rPr>
          <w:rStyle w:val="Strong"/>
          <w:rFonts w:ascii="Century Gothic" w:hAnsi="Century Gothic"/>
          <w:b w:val="0"/>
        </w:rPr>
      </w:pPr>
    </w:p>
    <w:p w14:paraId="1B8A2E85" w14:textId="308DFC2C" w:rsidR="003E5B29" w:rsidRDefault="003E5B29" w:rsidP="00C204DA">
      <w:pPr>
        <w:rPr>
          <w:rStyle w:val="Strong"/>
          <w:rFonts w:ascii="Century Gothic" w:hAnsi="Century Gothic"/>
          <w:b w:val="0"/>
        </w:rPr>
      </w:pPr>
    </w:p>
    <w:p w14:paraId="51CC9A85" w14:textId="18F8911F" w:rsidR="003E5B29" w:rsidRDefault="003E5B29" w:rsidP="00C204DA">
      <w:pPr>
        <w:rPr>
          <w:rStyle w:val="Strong"/>
          <w:rFonts w:ascii="Century Gothic" w:hAnsi="Century Gothic"/>
          <w:b w:val="0"/>
        </w:rPr>
      </w:pPr>
    </w:p>
    <w:p w14:paraId="3EB24108" w14:textId="3BFA3A77" w:rsidR="003E5B29" w:rsidRPr="005C423A" w:rsidRDefault="003E5B29" w:rsidP="00C204DA">
      <w:pPr>
        <w:rPr>
          <w:rStyle w:val="Strong"/>
          <w:rFonts w:ascii="Century Gothic" w:hAnsi="Century Gothic"/>
          <w:b w:val="0"/>
        </w:rPr>
      </w:pPr>
    </w:p>
    <w:p w14:paraId="185BE5DD" w14:textId="293DB1C7" w:rsidR="003E5B29" w:rsidRDefault="003E5B29" w:rsidP="00C204DA">
      <w:pPr>
        <w:rPr>
          <w:rStyle w:val="Strong"/>
          <w:rFonts w:ascii="Century Gothic" w:hAnsi="Century Gothic"/>
          <w:b w:val="0"/>
          <w:u w:val="single"/>
        </w:rPr>
      </w:pPr>
    </w:p>
    <w:p w14:paraId="568ADCCE" w14:textId="3B298723" w:rsidR="003E5B29" w:rsidRDefault="003E5B29" w:rsidP="00C204DA">
      <w:pPr>
        <w:rPr>
          <w:rStyle w:val="Strong"/>
          <w:rFonts w:ascii="Century Gothic" w:hAnsi="Century Gothic"/>
          <w:b w:val="0"/>
          <w:u w:val="single"/>
        </w:rPr>
      </w:pPr>
      <w:r w:rsidRPr="007B59D1">
        <w:rPr>
          <w:rStyle w:val="FooterChar"/>
          <w:rFonts w:ascii="Century Gothic" w:hAnsi="Century Gothic"/>
          <w:i/>
          <w:noProof/>
        </w:rPr>
        <mc:AlternateContent>
          <mc:Choice Requires="wps">
            <w:drawing>
              <wp:anchor distT="45720" distB="45720" distL="114300" distR="114300" simplePos="0" relativeHeight="251691520" behindDoc="0" locked="0" layoutInCell="1" allowOverlap="1" wp14:anchorId="0812DF89" wp14:editId="43C2ECA5">
                <wp:simplePos x="0" y="0"/>
                <wp:positionH relativeFrom="margin">
                  <wp:posOffset>3964305</wp:posOffset>
                </wp:positionH>
                <wp:positionV relativeFrom="paragraph">
                  <wp:posOffset>81280</wp:posOffset>
                </wp:positionV>
                <wp:extent cx="1573200" cy="392400"/>
                <wp:effectExtent l="0" t="0" r="27305" b="2730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200" cy="392400"/>
                        </a:xfrm>
                        <a:prstGeom prst="rect">
                          <a:avLst/>
                        </a:prstGeom>
                        <a:solidFill>
                          <a:srgbClr val="FFFFFF"/>
                        </a:solidFill>
                        <a:ln w="9525">
                          <a:solidFill>
                            <a:srgbClr val="000000"/>
                          </a:solidFill>
                          <a:miter lim="800000"/>
                          <a:headEnd/>
                          <a:tailEnd/>
                        </a:ln>
                      </wps:spPr>
                      <wps:txbx>
                        <w:txbxContent>
                          <w:p w14:paraId="0E0C9041" w14:textId="5776F948" w:rsidR="00665D43" w:rsidRPr="003E5B29" w:rsidRDefault="00665D43" w:rsidP="003E5B29">
                            <w:pPr>
                              <w:jc w:val="center"/>
                              <w:rPr>
                                <w:sz w:val="18"/>
                                <w:szCs w:val="18"/>
                              </w:rPr>
                            </w:pPr>
                            <w:r w:rsidRPr="003E5B29">
                              <w:rPr>
                                <w:sz w:val="18"/>
                                <w:szCs w:val="18"/>
                              </w:rPr>
                              <w:t>Tightening of throat / Difficulty in breathing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2DF89" id="_x0000_t202" coordsize="21600,21600" o:spt="202" path="m,l,21600r21600,l21600,xe">
                <v:stroke joinstyle="miter"/>
                <v:path gradientshapeok="t" o:connecttype="rect"/>
              </v:shapetype>
              <v:shape id="Text Box 2" o:spid="_x0000_s1026" type="#_x0000_t202" style="position:absolute;margin-left:312.15pt;margin-top:6.4pt;width:123.85pt;height:30.9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">
                <v:textbox>
                  <w:txbxContent>
                    <w:p w14:paraId="0E0C9041" w14:textId="5776F948" w:rsidR="00665D43" w:rsidRPr="003E5B29" w:rsidRDefault="00665D43" w:rsidP="003E5B29">
                      <w:pPr>
                        <w:jc w:val="center"/>
                        <w:rPr>
                          <w:sz w:val="18"/>
                          <w:szCs w:val="18"/>
                        </w:rPr>
                      </w:pPr>
                      <w:r w:rsidRPr="003E5B29">
                        <w:rPr>
                          <w:sz w:val="18"/>
                          <w:szCs w:val="18"/>
                        </w:rPr>
                        <w:t>Tightening of throat / Difficulty in breathing</w:t>
                      </w:r>
                    </w:p>
                  </w:txbxContent>
                </v:textbox>
                <w10:wrap type="square" anchorx="margin"/>
              </v:shape>
            </w:pict>
          </mc:Fallback>
        </mc:AlternateContent>
      </w:r>
      <w:r w:rsidRPr="007B59D1">
        <w:rPr>
          <w:rStyle w:val="FooterChar"/>
          <w:rFonts w:ascii="Century Gothic" w:hAnsi="Century Gothic"/>
          <w:i/>
          <w:noProof/>
        </w:rPr>
        <mc:AlternateContent>
          <mc:Choice Requires="wps">
            <w:drawing>
              <wp:anchor distT="45720" distB="45720" distL="114300" distR="114300" simplePos="0" relativeHeight="251689472" behindDoc="0" locked="0" layoutInCell="1" allowOverlap="1" wp14:anchorId="128B8EB6" wp14:editId="79C3DF94">
                <wp:simplePos x="0" y="0"/>
                <wp:positionH relativeFrom="margin">
                  <wp:posOffset>1868805</wp:posOffset>
                </wp:positionH>
                <wp:positionV relativeFrom="paragraph">
                  <wp:posOffset>72390</wp:posOffset>
                </wp:positionV>
                <wp:extent cx="1573200" cy="392400"/>
                <wp:effectExtent l="0" t="0" r="27305" b="273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200" cy="392400"/>
                        </a:xfrm>
                        <a:prstGeom prst="rect">
                          <a:avLst/>
                        </a:prstGeom>
                        <a:solidFill>
                          <a:srgbClr val="FFFFFF"/>
                        </a:solidFill>
                        <a:ln w="9525">
                          <a:solidFill>
                            <a:srgbClr val="000000"/>
                          </a:solidFill>
                          <a:miter lim="800000"/>
                          <a:headEnd/>
                          <a:tailEnd/>
                        </a:ln>
                      </wps:spPr>
                      <wps:txbx>
                        <w:txbxContent>
                          <w:p w14:paraId="1F05BB42" w14:textId="18D548CC" w:rsidR="00665D43" w:rsidRPr="003E5B29" w:rsidRDefault="00665D43" w:rsidP="007B59D1">
                            <w:pPr>
                              <w:jc w:val="center"/>
                              <w:rPr>
                                <w:rFonts w:ascii="Century Gothic" w:hAnsi="Century Gothic"/>
                                <w:sz w:val="18"/>
                                <w:szCs w:val="18"/>
                              </w:rPr>
                            </w:pPr>
                            <w:r w:rsidRPr="003E5B29">
                              <w:rPr>
                                <w:rFonts w:ascii="Century Gothic" w:hAnsi="Century Gothic"/>
                                <w:sz w:val="18"/>
                                <w:szCs w:val="18"/>
                              </w:rPr>
                              <w:t>Itching/Rash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8B8EB6" id="_x0000_s1027" type="#_x0000_t202" style="position:absolute;margin-left:147.15pt;margin-top:5.7pt;width:123.85pt;height:30.9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">
                <v:textbox>
                  <w:txbxContent>
                    <w:p w14:paraId="1F05BB42" w14:textId="18D548CC" w:rsidR="00665D43" w:rsidRPr="003E5B29" w:rsidRDefault="00665D43" w:rsidP="007B59D1">
                      <w:pPr>
                        <w:jc w:val="center"/>
                        <w:rPr>
                          <w:rFonts w:ascii="Century Gothic" w:hAnsi="Century Gothic"/>
                          <w:sz w:val="18"/>
                          <w:szCs w:val="18"/>
                        </w:rPr>
                      </w:pPr>
                      <w:r w:rsidRPr="003E5B29">
                        <w:rPr>
                          <w:rFonts w:ascii="Century Gothic" w:hAnsi="Century Gothic"/>
                          <w:sz w:val="18"/>
                          <w:szCs w:val="18"/>
                        </w:rPr>
                        <w:t>Itching/Rash</w:t>
                      </w:r>
                    </w:p>
                  </w:txbxContent>
                </v:textbox>
                <w10:wrap type="square" anchorx="margin"/>
              </v:shape>
            </w:pict>
          </mc:Fallback>
        </mc:AlternateContent>
      </w:r>
      <w:r w:rsidRPr="007B59D1">
        <w:rPr>
          <w:rStyle w:val="Emphasis"/>
          <w:rFonts w:ascii="Century Gothic" w:hAnsi="Century Gothic"/>
          <w:i w:val="0"/>
          <w:noProof/>
        </w:rPr>
        <mc:AlternateContent>
          <mc:Choice Requires="wps">
            <w:drawing>
              <wp:anchor distT="45720" distB="45720" distL="114300" distR="114300" simplePos="0" relativeHeight="251687424" behindDoc="0" locked="0" layoutInCell="1" allowOverlap="1" wp14:anchorId="27756226" wp14:editId="2C5DA056">
                <wp:simplePos x="0" y="0"/>
                <wp:positionH relativeFrom="column">
                  <wp:posOffset>-309245</wp:posOffset>
                </wp:positionH>
                <wp:positionV relativeFrom="paragraph">
                  <wp:posOffset>72390</wp:posOffset>
                </wp:positionV>
                <wp:extent cx="1574800" cy="3937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93700"/>
                        </a:xfrm>
                        <a:prstGeom prst="rect">
                          <a:avLst/>
                        </a:prstGeom>
                        <a:solidFill>
                          <a:srgbClr val="FFFFFF"/>
                        </a:solidFill>
                        <a:ln w="9525">
                          <a:solidFill>
                            <a:srgbClr val="000000"/>
                          </a:solidFill>
                          <a:miter lim="800000"/>
                          <a:headEnd/>
                          <a:tailEnd/>
                        </a:ln>
                      </wps:spPr>
                      <wps:txbx>
                        <w:txbxContent>
                          <w:p w14:paraId="77E1408C" w14:textId="341AD152" w:rsidR="00665D43" w:rsidRPr="003E5B29" w:rsidRDefault="00665D43" w:rsidP="003E5B29">
                            <w:pPr>
                              <w:jc w:val="center"/>
                              <w:rPr>
                                <w:rFonts w:ascii="Century Gothic" w:hAnsi="Century Gothic"/>
                                <w:sz w:val="18"/>
                                <w:szCs w:val="18"/>
                              </w:rPr>
                            </w:pPr>
                            <w:r w:rsidRPr="003E5B29">
                              <w:rPr>
                                <w:rFonts w:ascii="Century Gothic" w:hAnsi="Century Gothic"/>
                                <w:sz w:val="18"/>
                                <w:szCs w:val="18"/>
                              </w:rPr>
                              <w:t>Tingling and swelling of lips/eyes/face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6226" id="_x0000_s1028" type="#_x0000_t202" style="position:absolute;margin-left:-24.35pt;margin-top:5.7pt;width:124pt;height:31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">
                <v:textbox>
                  <w:txbxContent>
                    <w:p w14:paraId="77E1408C" w14:textId="341AD152" w:rsidR="00665D43" w:rsidRPr="003E5B29" w:rsidRDefault="00665D43" w:rsidP="003E5B29">
                      <w:pPr>
                        <w:jc w:val="center"/>
                        <w:rPr>
                          <w:rFonts w:ascii="Century Gothic" w:hAnsi="Century Gothic"/>
                          <w:sz w:val="18"/>
                          <w:szCs w:val="18"/>
                        </w:rPr>
                      </w:pPr>
                      <w:r w:rsidRPr="003E5B29">
                        <w:rPr>
                          <w:rFonts w:ascii="Century Gothic" w:hAnsi="Century Gothic"/>
                          <w:sz w:val="18"/>
                          <w:szCs w:val="18"/>
                        </w:rPr>
                        <w:t>Tingling and swelling of lips/eyes/face</w:t>
                      </w:r>
                    </w:p>
                  </w:txbxContent>
                </v:textbox>
                <w10:wrap type="square"/>
              </v:shape>
            </w:pict>
          </mc:Fallback>
        </mc:AlternateContent>
      </w:r>
    </w:p>
    <w:p w14:paraId="349104CC" w14:textId="45BBDE2F" w:rsidR="003E5B29" w:rsidRDefault="003E5B29" w:rsidP="00C204DA">
      <w:pPr>
        <w:rPr>
          <w:rStyle w:val="Strong"/>
          <w:rFonts w:ascii="Century Gothic" w:hAnsi="Century Gothic"/>
          <w:b w:val="0"/>
          <w:u w:val="single"/>
        </w:rPr>
      </w:pPr>
    </w:p>
    <w:p w14:paraId="0952312B" w14:textId="2162069C" w:rsidR="003E5B29" w:rsidRDefault="003E5B29" w:rsidP="00C204DA">
      <w:pPr>
        <w:rPr>
          <w:rStyle w:val="Strong"/>
          <w:rFonts w:ascii="Century Gothic" w:hAnsi="Century Gothic"/>
          <w:b w:val="0"/>
          <w:u w:val="single"/>
        </w:rPr>
      </w:pPr>
    </w:p>
    <w:p w14:paraId="656C53FB" w14:textId="4F4F9590" w:rsidR="003E5B29" w:rsidRDefault="003E5B29" w:rsidP="003E5B29">
      <w:pPr>
        <w:rPr>
          <w:rStyle w:val="Strong"/>
          <w:rFonts w:ascii="Century Gothic" w:hAnsi="Century Gothic"/>
          <w:b w:val="0"/>
        </w:rPr>
      </w:pPr>
      <w:r w:rsidRPr="005C423A">
        <w:rPr>
          <w:rStyle w:val="Strong"/>
          <w:rFonts w:ascii="Century Gothic" w:hAnsi="Century Gothic"/>
          <w:b w:val="0"/>
          <w:u w:val="single"/>
        </w:rPr>
        <w:t>Allergic reaction</w:t>
      </w:r>
      <w:r w:rsidRPr="005C423A">
        <w:rPr>
          <w:rStyle w:val="Strong"/>
          <w:rFonts w:ascii="Century Gothic" w:hAnsi="Century Gothic"/>
          <w:b w:val="0"/>
        </w:rPr>
        <w:t xml:space="preserve"> -   give oral antihistamine</w:t>
      </w:r>
    </w:p>
    <w:p w14:paraId="4939C808" w14:textId="77777777" w:rsidR="003E5B29" w:rsidRDefault="003E5B29" w:rsidP="00C204DA">
      <w:pPr>
        <w:rPr>
          <w:rStyle w:val="Strong"/>
          <w:rFonts w:ascii="Century Gothic" w:hAnsi="Century Gothic"/>
          <w:b w:val="0"/>
          <w:u w:val="single"/>
        </w:rPr>
      </w:pPr>
    </w:p>
    <w:p w14:paraId="12C974C2" w14:textId="3811269A" w:rsidR="00C204DA" w:rsidRPr="005C423A" w:rsidRDefault="00C204DA" w:rsidP="00C204DA">
      <w:pPr>
        <w:rPr>
          <w:rStyle w:val="Strong"/>
          <w:rFonts w:ascii="Century Gothic" w:hAnsi="Century Gothic"/>
          <w:b w:val="0"/>
        </w:rPr>
      </w:pPr>
      <w:r w:rsidRPr="005C423A">
        <w:rPr>
          <w:rStyle w:val="Strong"/>
          <w:rFonts w:ascii="Century Gothic" w:hAnsi="Century Gothic"/>
          <w:b w:val="0"/>
          <w:u w:val="single"/>
        </w:rPr>
        <w:t>Anaphylaxis</w:t>
      </w:r>
      <w:r w:rsidRPr="005C423A">
        <w:rPr>
          <w:rStyle w:val="Strong"/>
          <w:rFonts w:ascii="Century Gothic" w:hAnsi="Century Gothic"/>
          <w:b w:val="0"/>
        </w:rPr>
        <w:t xml:space="preserve"> –</w:t>
      </w:r>
      <w:r w:rsidR="00AB5BA0">
        <w:rPr>
          <w:rStyle w:val="Strong"/>
          <w:rFonts w:ascii="Century Gothic" w:hAnsi="Century Gothic"/>
          <w:b w:val="0"/>
        </w:rPr>
        <w:t xml:space="preserve"> </w:t>
      </w:r>
      <w:r w:rsidRPr="005C423A">
        <w:rPr>
          <w:rStyle w:val="Strong"/>
          <w:rFonts w:ascii="Century Gothic" w:hAnsi="Century Gothic"/>
          <w:b w:val="0"/>
        </w:rPr>
        <w:t>Give Adrenaline Auto-Injector followed by Antihistamine when possible.</w:t>
      </w:r>
    </w:p>
    <w:p w14:paraId="4DBA34C3" w14:textId="77777777" w:rsidR="00AB5BA0" w:rsidRDefault="00AB5BA0" w:rsidP="00B8266D">
      <w:pPr>
        <w:rPr>
          <w:rFonts w:ascii="Century Gothic" w:hAnsi="Century Gothic"/>
        </w:rPr>
      </w:pPr>
    </w:p>
    <w:p w14:paraId="5590E6CE" w14:textId="72701B7F" w:rsidR="00B8266D" w:rsidRDefault="00B8266D" w:rsidP="00DC7161">
      <w:pPr>
        <w:pStyle w:val="ListParagraph"/>
        <w:numPr>
          <w:ilvl w:val="0"/>
          <w:numId w:val="25"/>
        </w:numPr>
        <w:rPr>
          <w:rFonts w:ascii="Century Gothic" w:hAnsi="Century Gothic"/>
        </w:rPr>
      </w:pPr>
      <w:r w:rsidRPr="00AB5BA0">
        <w:rPr>
          <w:rFonts w:ascii="Century Gothic" w:hAnsi="Century Gothic"/>
        </w:rPr>
        <w:t>Any one suffering from anaphylaxis should not move around, the medication should come to them, not the other way around.</w:t>
      </w:r>
    </w:p>
    <w:p w14:paraId="51DBD072" w14:textId="77777777" w:rsidR="00AB5BA0" w:rsidRPr="00AB5BA0" w:rsidRDefault="00AB5BA0" w:rsidP="00AB5BA0">
      <w:pPr>
        <w:pStyle w:val="ListParagraph"/>
        <w:rPr>
          <w:rFonts w:ascii="Century Gothic" w:hAnsi="Century Gothic"/>
        </w:rPr>
      </w:pPr>
    </w:p>
    <w:p w14:paraId="32F34CBF" w14:textId="0290A78E" w:rsidR="00C204DA" w:rsidRPr="00AB5BA0" w:rsidRDefault="00C204DA" w:rsidP="00DC7161">
      <w:pPr>
        <w:pStyle w:val="ListParagraph"/>
        <w:numPr>
          <w:ilvl w:val="0"/>
          <w:numId w:val="25"/>
        </w:numPr>
        <w:rPr>
          <w:rStyle w:val="Strong"/>
          <w:rFonts w:ascii="Century Gothic" w:hAnsi="Century Gothic"/>
          <w:b w:val="0"/>
          <w:bCs w:val="0"/>
        </w:rPr>
      </w:pPr>
      <w:r w:rsidRPr="00AB5BA0">
        <w:rPr>
          <w:rStyle w:val="Strong"/>
          <w:rFonts w:ascii="Century Gothic" w:hAnsi="Century Gothic"/>
          <w:b w:val="0"/>
        </w:rPr>
        <w:t>Administer second EpiPen dose after 5-15 minutes if patient does not respond or original symptoms return</w:t>
      </w:r>
      <w:r w:rsidR="00B8266D" w:rsidRPr="00AB5BA0">
        <w:rPr>
          <w:rStyle w:val="Strong"/>
          <w:rFonts w:ascii="Century Gothic" w:hAnsi="Century Gothic"/>
          <w:b w:val="0"/>
        </w:rPr>
        <w:t xml:space="preserve"> </w:t>
      </w:r>
      <w:r w:rsidR="00B8266D" w:rsidRPr="00AB5BA0">
        <w:rPr>
          <w:rFonts w:ascii="Century Gothic" w:hAnsi="Century Gothic"/>
        </w:rPr>
        <w:t>once the second dose is given you should make a second call to the emergency services to confirm that an ambulance has been dispatched.</w:t>
      </w:r>
    </w:p>
    <w:p w14:paraId="0F74D991" w14:textId="77777777" w:rsidR="00AB5BA0" w:rsidRDefault="00AB5BA0" w:rsidP="00C204DA">
      <w:pPr>
        <w:rPr>
          <w:rStyle w:val="IntenseEmphasis"/>
          <w:rFonts w:ascii="Century Gothic" w:hAnsi="Century Gothic"/>
          <w:color w:val="C00000"/>
        </w:rPr>
      </w:pPr>
    </w:p>
    <w:p w14:paraId="3AD4020B" w14:textId="59438C93" w:rsidR="00C204DA" w:rsidRPr="005C423A" w:rsidRDefault="00C204DA" w:rsidP="00C204DA">
      <w:pPr>
        <w:rPr>
          <w:rStyle w:val="Emphasis"/>
          <w:rFonts w:ascii="Century Gothic" w:hAnsi="Century Gothic"/>
          <w:i w:val="0"/>
        </w:rPr>
      </w:pPr>
      <w:r w:rsidRPr="007B59D1">
        <w:rPr>
          <w:rStyle w:val="IntenseEmphasis"/>
          <w:rFonts w:ascii="Century Gothic" w:hAnsi="Century Gothic"/>
          <w:color w:val="C00000"/>
        </w:rPr>
        <w:t>Remember</w:t>
      </w:r>
      <w:r w:rsidR="00B02C54" w:rsidRPr="007B59D1">
        <w:rPr>
          <w:rStyle w:val="Emphasis"/>
          <w:rFonts w:ascii="Century Gothic" w:hAnsi="Century Gothic"/>
          <w:i w:val="0"/>
          <w:color w:val="C00000"/>
        </w:rPr>
        <w:t xml:space="preserve">: </w:t>
      </w:r>
      <w:r w:rsidR="00B02C54" w:rsidRPr="005C423A">
        <w:rPr>
          <w:rStyle w:val="Emphasis"/>
          <w:rFonts w:ascii="Century Gothic" w:hAnsi="Century Gothic"/>
          <w:i w:val="0"/>
        </w:rPr>
        <w:t>When</w:t>
      </w:r>
      <w:r w:rsidRPr="005C423A">
        <w:rPr>
          <w:rStyle w:val="Emphasis"/>
          <w:rFonts w:ascii="Century Gothic" w:hAnsi="Century Gothic"/>
          <w:i w:val="0"/>
        </w:rPr>
        <w:t xml:space="preserve"> you call an ambulance the child’s medication and care plans should go to hospital with the child.</w:t>
      </w:r>
    </w:p>
    <w:p w14:paraId="725F44D9" w14:textId="030A1291" w:rsidR="003B5B41" w:rsidRDefault="003B5B41">
      <w:pPr>
        <w:rPr>
          <w:rStyle w:val="IntenseEmphasis"/>
          <w:rFonts w:ascii="Century Gothic" w:hAnsi="Century Gothic"/>
          <w:b w:val="0"/>
          <w:i w:val="0"/>
          <w:color w:val="auto"/>
        </w:rPr>
      </w:pPr>
    </w:p>
    <w:p w14:paraId="7B07E62F" w14:textId="57D34EFA" w:rsidR="007B59D1" w:rsidRDefault="007B59D1">
      <w:pPr>
        <w:rPr>
          <w:rStyle w:val="IntenseEmphasis"/>
          <w:rFonts w:ascii="Century Gothic" w:hAnsi="Century Gothic"/>
          <w:b w:val="0"/>
          <w:i w:val="0"/>
          <w:color w:val="auto"/>
        </w:rPr>
      </w:pPr>
    </w:p>
    <w:p w14:paraId="0FB3F673" w14:textId="501F2EAC" w:rsidR="007B59D1" w:rsidRDefault="00AB5BA0">
      <w:pPr>
        <w:rPr>
          <w:rStyle w:val="IntenseEmphasis"/>
          <w:rFonts w:ascii="Century Gothic" w:hAnsi="Century Gothic"/>
          <w:b w:val="0"/>
          <w:i w:val="0"/>
          <w:color w:val="auto"/>
        </w:rPr>
      </w:pPr>
      <w:r w:rsidRPr="005C423A">
        <w:rPr>
          <w:rStyle w:val="IntenseEmphasis"/>
          <w:rFonts w:ascii="Century Gothic" w:hAnsi="Century Gothic"/>
          <w:noProof/>
          <w:u w:val="single"/>
        </w:rPr>
        <w:drawing>
          <wp:anchor distT="0" distB="0" distL="114300" distR="114300" simplePos="0" relativeHeight="251659776" behindDoc="0" locked="0" layoutInCell="1" allowOverlap="1" wp14:anchorId="0D41A25E" wp14:editId="188DD61C">
            <wp:simplePos x="0" y="0"/>
            <wp:positionH relativeFrom="margin">
              <wp:align>right</wp:align>
            </wp:positionH>
            <wp:positionV relativeFrom="paragraph">
              <wp:posOffset>14605</wp:posOffset>
            </wp:positionV>
            <wp:extent cx="5021366" cy="5411470"/>
            <wp:effectExtent l="0" t="0" r="8255" b="0"/>
            <wp:wrapNone/>
            <wp:docPr id="12" name="Picture 12" descr="C:\Users\jbarber\Downloads\How_to_give_Epi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rber\Downloads\How_to_give_EpiPe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1366" cy="541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9D1" w:rsidRPr="007B59D1">
        <w:rPr>
          <w:noProof/>
        </w:rPr>
        <w:t xml:space="preserve">  </w:t>
      </w:r>
    </w:p>
    <w:p w14:paraId="6A02EA9D" w14:textId="71629138" w:rsidR="007B59D1" w:rsidRPr="005C423A" w:rsidRDefault="007B59D1">
      <w:pPr>
        <w:rPr>
          <w:rStyle w:val="IntenseEmphasis"/>
          <w:rFonts w:ascii="Century Gothic" w:hAnsi="Century Gothic"/>
          <w:b w:val="0"/>
          <w:i w:val="0"/>
          <w:color w:val="auto"/>
        </w:rPr>
      </w:pPr>
    </w:p>
    <w:p w14:paraId="4BE12567" w14:textId="6A5B6ADA" w:rsidR="007D66E0" w:rsidRPr="005C423A" w:rsidRDefault="007D66E0">
      <w:pPr>
        <w:rPr>
          <w:rStyle w:val="IntenseEmphasis"/>
          <w:rFonts w:ascii="Century Gothic" w:hAnsi="Century Gothic"/>
          <w:b w:val="0"/>
          <w:i w:val="0"/>
          <w:color w:val="auto"/>
        </w:rPr>
      </w:pPr>
    </w:p>
    <w:p w14:paraId="1764C1E7" w14:textId="176E54CB" w:rsidR="007D66E0" w:rsidRPr="005C423A" w:rsidRDefault="007D66E0">
      <w:pPr>
        <w:rPr>
          <w:rStyle w:val="IntenseEmphasis"/>
          <w:rFonts w:ascii="Century Gothic" w:hAnsi="Century Gothic"/>
          <w:b w:val="0"/>
          <w:i w:val="0"/>
          <w:color w:val="auto"/>
        </w:rPr>
      </w:pPr>
    </w:p>
    <w:p w14:paraId="0F6F7A76" w14:textId="5E1B1053" w:rsidR="007D66E0" w:rsidRPr="005C423A" w:rsidRDefault="007D66E0">
      <w:pPr>
        <w:rPr>
          <w:rStyle w:val="IntenseEmphasis"/>
          <w:rFonts w:ascii="Century Gothic" w:hAnsi="Century Gothic"/>
          <w:b w:val="0"/>
          <w:i w:val="0"/>
          <w:color w:val="auto"/>
        </w:rPr>
      </w:pPr>
    </w:p>
    <w:p w14:paraId="42B9B58B" w14:textId="43B53759" w:rsidR="00120137" w:rsidRPr="005C423A" w:rsidRDefault="00120137">
      <w:pPr>
        <w:rPr>
          <w:rStyle w:val="IntenseEmphasis"/>
          <w:rFonts w:ascii="Century Gothic" w:hAnsi="Century Gothic"/>
          <w:u w:val="single"/>
        </w:rPr>
      </w:pPr>
    </w:p>
    <w:p w14:paraId="69766392" w14:textId="3C1D32E4" w:rsidR="007D66E0" w:rsidRPr="005C423A" w:rsidRDefault="007D66E0" w:rsidP="007D66E0">
      <w:pPr>
        <w:rPr>
          <w:rStyle w:val="Emphasis"/>
          <w:rFonts w:ascii="Century Gothic" w:hAnsi="Century Gothic"/>
          <w:i w:val="0"/>
        </w:rPr>
      </w:pPr>
      <w:r w:rsidRPr="005C423A">
        <w:rPr>
          <w:rStyle w:val="Emphasis"/>
          <w:rFonts w:ascii="Century Gothic" w:hAnsi="Century Gothic"/>
          <w:i w:val="0"/>
        </w:rPr>
        <w:t xml:space="preserve"> </w:t>
      </w:r>
    </w:p>
    <w:p w14:paraId="7DD6BC37" w14:textId="36529C49" w:rsidR="00253401" w:rsidRPr="005C423A" w:rsidRDefault="00253401" w:rsidP="007D66E0">
      <w:pPr>
        <w:rPr>
          <w:rStyle w:val="Emphasis"/>
          <w:rFonts w:ascii="Century Gothic" w:hAnsi="Century Gothic"/>
          <w:i w:val="0"/>
        </w:rPr>
      </w:pPr>
    </w:p>
    <w:p w14:paraId="31FF8490" w14:textId="13302BDE" w:rsidR="00253401" w:rsidRPr="005C423A" w:rsidRDefault="00253401" w:rsidP="007D66E0">
      <w:pPr>
        <w:rPr>
          <w:rStyle w:val="Emphasis"/>
          <w:rFonts w:ascii="Century Gothic" w:hAnsi="Century Gothic"/>
          <w:i w:val="0"/>
        </w:rPr>
      </w:pPr>
    </w:p>
    <w:p w14:paraId="328D6872" w14:textId="416789A6" w:rsidR="00253401" w:rsidRPr="005C423A" w:rsidRDefault="00253401" w:rsidP="007D66E0">
      <w:pPr>
        <w:rPr>
          <w:rStyle w:val="Emphasis"/>
          <w:rFonts w:ascii="Century Gothic" w:hAnsi="Century Gothic"/>
          <w:i w:val="0"/>
        </w:rPr>
      </w:pPr>
    </w:p>
    <w:p w14:paraId="75ECB8F9" w14:textId="1E192AF0" w:rsidR="00253401" w:rsidRPr="005C423A" w:rsidRDefault="00253401" w:rsidP="007D66E0">
      <w:pPr>
        <w:rPr>
          <w:rStyle w:val="Emphasis"/>
          <w:rFonts w:ascii="Century Gothic" w:hAnsi="Century Gothic"/>
          <w:i w:val="0"/>
        </w:rPr>
      </w:pPr>
    </w:p>
    <w:p w14:paraId="15812750" w14:textId="39D01EFE" w:rsidR="00253401" w:rsidRPr="005C423A" w:rsidRDefault="00253401" w:rsidP="007D66E0">
      <w:pPr>
        <w:rPr>
          <w:rStyle w:val="Emphasis"/>
          <w:rFonts w:ascii="Century Gothic" w:hAnsi="Century Gothic"/>
          <w:i w:val="0"/>
        </w:rPr>
      </w:pPr>
    </w:p>
    <w:p w14:paraId="16CDEF79" w14:textId="784FF734" w:rsidR="00253401" w:rsidRPr="005C423A" w:rsidRDefault="00253401" w:rsidP="007D66E0">
      <w:pPr>
        <w:rPr>
          <w:rStyle w:val="Emphasis"/>
          <w:rFonts w:ascii="Century Gothic" w:hAnsi="Century Gothic"/>
          <w:i w:val="0"/>
        </w:rPr>
      </w:pPr>
    </w:p>
    <w:p w14:paraId="7568AC67" w14:textId="0476DAAC" w:rsidR="00253401" w:rsidRPr="005C423A" w:rsidRDefault="00253401" w:rsidP="007D66E0">
      <w:pPr>
        <w:rPr>
          <w:rStyle w:val="Emphasis"/>
          <w:rFonts w:ascii="Century Gothic" w:hAnsi="Century Gothic"/>
          <w:i w:val="0"/>
        </w:rPr>
      </w:pPr>
    </w:p>
    <w:p w14:paraId="4BAAD524" w14:textId="498FB5D5" w:rsidR="00253401" w:rsidRPr="005C423A" w:rsidRDefault="00253401" w:rsidP="007D66E0">
      <w:pPr>
        <w:rPr>
          <w:rStyle w:val="Emphasis"/>
          <w:rFonts w:ascii="Century Gothic" w:hAnsi="Century Gothic"/>
          <w:i w:val="0"/>
        </w:rPr>
      </w:pPr>
    </w:p>
    <w:p w14:paraId="73BFAB4E" w14:textId="0B1347CD" w:rsidR="00253401" w:rsidRPr="005C423A" w:rsidRDefault="00253401" w:rsidP="007D66E0">
      <w:pPr>
        <w:rPr>
          <w:rStyle w:val="Emphasis"/>
          <w:rFonts w:ascii="Century Gothic" w:hAnsi="Century Gothic"/>
          <w:i w:val="0"/>
        </w:rPr>
      </w:pPr>
    </w:p>
    <w:p w14:paraId="1B1BB863" w14:textId="6D3F48F7" w:rsidR="00253401" w:rsidRPr="005C423A" w:rsidRDefault="00253401" w:rsidP="007D66E0">
      <w:pPr>
        <w:rPr>
          <w:rStyle w:val="Emphasis"/>
          <w:rFonts w:ascii="Century Gothic" w:hAnsi="Century Gothic"/>
          <w:i w:val="0"/>
        </w:rPr>
      </w:pPr>
    </w:p>
    <w:p w14:paraId="117D7AEB" w14:textId="4B51066D" w:rsidR="006A6C26" w:rsidRPr="005C423A" w:rsidRDefault="006A6C26">
      <w:pPr>
        <w:rPr>
          <w:rStyle w:val="IntenseEmphasis"/>
          <w:rFonts w:ascii="Century Gothic" w:hAnsi="Century Gothic"/>
          <w:color w:val="auto"/>
          <w:u w:val="single"/>
        </w:rPr>
      </w:pPr>
    </w:p>
    <w:p w14:paraId="15E151C1" w14:textId="1474FA25" w:rsidR="00253401" w:rsidRPr="005C423A" w:rsidRDefault="00253401" w:rsidP="003B5B41">
      <w:pPr>
        <w:rPr>
          <w:rStyle w:val="IntenseEmphasis"/>
          <w:rFonts w:ascii="Century Gothic" w:hAnsi="Century Gothic"/>
        </w:rPr>
      </w:pPr>
    </w:p>
    <w:p w14:paraId="000A1E6D" w14:textId="42FD393F" w:rsidR="00253401" w:rsidRPr="005C423A" w:rsidRDefault="00253401" w:rsidP="003B5B41">
      <w:pPr>
        <w:rPr>
          <w:rStyle w:val="IntenseEmphasis"/>
          <w:rFonts w:ascii="Century Gothic" w:hAnsi="Century Gothic"/>
        </w:rPr>
      </w:pPr>
    </w:p>
    <w:p w14:paraId="1F3DEFC0" w14:textId="54B92115" w:rsidR="00EB39BD" w:rsidRPr="005C423A" w:rsidRDefault="00EB39BD" w:rsidP="003B5B41">
      <w:pPr>
        <w:rPr>
          <w:rStyle w:val="IntenseEmphasis"/>
          <w:rFonts w:ascii="Century Gothic" w:hAnsi="Century Gothic"/>
        </w:rPr>
      </w:pPr>
    </w:p>
    <w:p w14:paraId="26235C6A" w14:textId="424D3645" w:rsidR="00EB39BD" w:rsidRPr="005C423A" w:rsidRDefault="00EB39BD" w:rsidP="003B5B41">
      <w:pPr>
        <w:rPr>
          <w:rStyle w:val="IntenseEmphasis"/>
          <w:rFonts w:ascii="Century Gothic" w:hAnsi="Century Gothic"/>
        </w:rPr>
      </w:pPr>
    </w:p>
    <w:p w14:paraId="359D1072" w14:textId="17115D6F" w:rsidR="00EB39BD" w:rsidRPr="005C423A" w:rsidRDefault="00EB39BD" w:rsidP="003B5B41">
      <w:pPr>
        <w:rPr>
          <w:rStyle w:val="IntenseEmphasis"/>
          <w:rFonts w:ascii="Century Gothic" w:hAnsi="Century Gothic"/>
        </w:rPr>
      </w:pPr>
    </w:p>
    <w:p w14:paraId="658CB942" w14:textId="272B60D4" w:rsidR="00EB39BD" w:rsidRPr="005C423A" w:rsidRDefault="00EB39BD" w:rsidP="003B5B41">
      <w:pPr>
        <w:rPr>
          <w:rStyle w:val="IntenseEmphasis"/>
          <w:rFonts w:ascii="Century Gothic" w:hAnsi="Century Gothic"/>
        </w:rPr>
      </w:pPr>
    </w:p>
    <w:p w14:paraId="62ABFCA1" w14:textId="272D1268" w:rsidR="00EB39BD" w:rsidRPr="005C423A" w:rsidRDefault="00EB39BD" w:rsidP="003B5B41">
      <w:pPr>
        <w:rPr>
          <w:rStyle w:val="IntenseEmphasis"/>
          <w:rFonts w:ascii="Century Gothic" w:hAnsi="Century Gothic"/>
        </w:rPr>
      </w:pPr>
    </w:p>
    <w:p w14:paraId="7B079CA7" w14:textId="6ABE815E" w:rsidR="00EB39BD" w:rsidRPr="005C423A" w:rsidRDefault="00EB39BD" w:rsidP="003B5B41">
      <w:pPr>
        <w:rPr>
          <w:rStyle w:val="IntenseEmphasis"/>
          <w:rFonts w:ascii="Century Gothic" w:hAnsi="Century Gothic"/>
        </w:rPr>
      </w:pPr>
    </w:p>
    <w:p w14:paraId="6E11AFA5" w14:textId="0BAD7E2E" w:rsidR="00EB39BD" w:rsidRPr="005C423A" w:rsidRDefault="00EB39BD" w:rsidP="003B5B41">
      <w:pPr>
        <w:rPr>
          <w:rStyle w:val="IntenseEmphasis"/>
          <w:rFonts w:ascii="Century Gothic" w:hAnsi="Century Gothic"/>
        </w:rPr>
      </w:pPr>
    </w:p>
    <w:p w14:paraId="378C4C3F" w14:textId="4684B46E" w:rsidR="00EB39BD" w:rsidRPr="005C423A" w:rsidRDefault="00EB39BD" w:rsidP="003B5B41">
      <w:pPr>
        <w:rPr>
          <w:rStyle w:val="IntenseEmphasis"/>
          <w:rFonts w:ascii="Century Gothic" w:hAnsi="Century Gothic"/>
        </w:rPr>
      </w:pPr>
    </w:p>
    <w:p w14:paraId="1C55D7BE" w14:textId="436D85BE" w:rsidR="00EB39BD" w:rsidRPr="005C423A" w:rsidRDefault="00EB39BD" w:rsidP="003B5B41">
      <w:pPr>
        <w:rPr>
          <w:rStyle w:val="IntenseEmphasis"/>
          <w:rFonts w:ascii="Century Gothic" w:hAnsi="Century Gothic"/>
        </w:rPr>
      </w:pPr>
    </w:p>
    <w:p w14:paraId="2442591C" w14:textId="3A51916B" w:rsidR="00EB39BD" w:rsidRPr="005C423A" w:rsidRDefault="00EB39BD" w:rsidP="003B5B41">
      <w:pPr>
        <w:rPr>
          <w:rStyle w:val="IntenseEmphasis"/>
          <w:rFonts w:ascii="Century Gothic" w:hAnsi="Century Gothic"/>
        </w:rPr>
      </w:pPr>
    </w:p>
    <w:p w14:paraId="0CB03E88" w14:textId="77777777" w:rsidR="001E0002" w:rsidRPr="005C423A" w:rsidRDefault="001E0002" w:rsidP="00662BF1">
      <w:pPr>
        <w:rPr>
          <w:rStyle w:val="IntenseEmphasis"/>
          <w:rFonts w:ascii="Century Gothic" w:hAnsi="Century Gothic"/>
          <w:sz w:val="28"/>
        </w:rPr>
      </w:pPr>
    </w:p>
    <w:p w14:paraId="08EABC6E" w14:textId="77777777" w:rsidR="00BE54F8" w:rsidRPr="005C423A" w:rsidRDefault="007A5E38" w:rsidP="00662BF1">
      <w:pPr>
        <w:rPr>
          <w:rStyle w:val="IntenseEmphasis"/>
          <w:rFonts w:ascii="Century Gothic" w:hAnsi="Century Gothic"/>
          <w:sz w:val="28"/>
        </w:rPr>
      </w:pPr>
      <w:r w:rsidRPr="005C423A">
        <w:rPr>
          <w:rFonts w:ascii="Century Gothic" w:hAnsi="Century Gothic"/>
          <w:noProof/>
        </w:rPr>
        <w:drawing>
          <wp:anchor distT="0" distB="0" distL="114300" distR="114300" simplePos="0" relativeHeight="251645440" behindDoc="0" locked="0" layoutInCell="1" allowOverlap="1" wp14:anchorId="2A5EF136" wp14:editId="175866A2">
            <wp:simplePos x="0" y="0"/>
            <wp:positionH relativeFrom="column">
              <wp:posOffset>247649</wp:posOffset>
            </wp:positionH>
            <wp:positionV relativeFrom="paragraph">
              <wp:posOffset>1946910</wp:posOffset>
            </wp:positionV>
            <wp:extent cx="4333875" cy="5524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33875" cy="552450"/>
                    </a:xfrm>
                    <a:prstGeom prst="rect">
                      <a:avLst/>
                    </a:prstGeom>
                  </pic:spPr>
                </pic:pic>
              </a:graphicData>
            </a:graphic>
            <wp14:sizeRelH relativeFrom="margin">
              <wp14:pctWidth>0</wp14:pctWidth>
            </wp14:sizeRelH>
          </wp:anchor>
        </w:drawing>
      </w:r>
      <w:r w:rsidR="00BE54F8" w:rsidRPr="005C423A">
        <w:rPr>
          <w:rFonts w:ascii="Century Gothic" w:hAnsi="Century Gothic"/>
          <w:noProof/>
        </w:rPr>
        <w:drawing>
          <wp:inline distT="0" distB="0" distL="0" distR="0" wp14:anchorId="3566094D" wp14:editId="267FAE82">
            <wp:extent cx="4981575" cy="1933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1575" cy="1933575"/>
                    </a:xfrm>
                    <a:prstGeom prst="rect">
                      <a:avLst/>
                    </a:prstGeom>
                  </pic:spPr>
                </pic:pic>
              </a:graphicData>
            </a:graphic>
          </wp:inline>
        </w:drawing>
      </w:r>
    </w:p>
    <w:p w14:paraId="304B8EEB" w14:textId="77777777" w:rsidR="00BE54F8" w:rsidRPr="005C423A" w:rsidRDefault="00BE54F8" w:rsidP="00662BF1">
      <w:pPr>
        <w:rPr>
          <w:rStyle w:val="IntenseEmphasis"/>
          <w:rFonts w:ascii="Century Gothic" w:hAnsi="Century Gothic"/>
          <w:sz w:val="28"/>
        </w:rPr>
      </w:pPr>
    </w:p>
    <w:p w14:paraId="5DB6A7BC" w14:textId="77777777" w:rsidR="00BE54F8" w:rsidRPr="005C423A" w:rsidRDefault="00C204DA" w:rsidP="00DD45FE">
      <w:pPr>
        <w:rPr>
          <w:rStyle w:val="Emphasis"/>
          <w:rFonts w:ascii="Century Gothic" w:hAnsi="Century Gothic"/>
          <w:i w:val="0"/>
          <w:sz w:val="28"/>
        </w:rPr>
      </w:pPr>
      <w:r w:rsidRPr="005C423A">
        <w:rPr>
          <w:rStyle w:val="Emphasis"/>
          <w:rFonts w:ascii="Century Gothic" w:hAnsi="Century Gothic"/>
          <w:i w:val="0"/>
          <w:sz w:val="28"/>
        </w:rPr>
        <w:t xml:space="preserve"> </w:t>
      </w:r>
    </w:p>
    <w:p w14:paraId="434DB362" w14:textId="77777777" w:rsidR="00BE54F8" w:rsidRPr="005C423A" w:rsidRDefault="00BE54F8" w:rsidP="00DD45FE">
      <w:pPr>
        <w:rPr>
          <w:rStyle w:val="Emphasis"/>
          <w:rFonts w:ascii="Century Gothic" w:hAnsi="Century Gothic"/>
          <w:i w:val="0"/>
          <w:sz w:val="28"/>
        </w:rPr>
      </w:pPr>
    </w:p>
    <w:p w14:paraId="16E79982" w14:textId="77777777" w:rsidR="001E0002" w:rsidRPr="005C423A" w:rsidRDefault="00C204DA" w:rsidP="00DD45FE">
      <w:pPr>
        <w:rPr>
          <w:rStyle w:val="Emphasis"/>
          <w:rFonts w:ascii="Century Gothic" w:hAnsi="Century Gothic"/>
          <w:i w:val="0"/>
          <w:sz w:val="28"/>
        </w:rPr>
      </w:pPr>
      <w:r w:rsidRPr="005C423A">
        <w:rPr>
          <w:rStyle w:val="Emphasis"/>
          <w:rFonts w:ascii="Century Gothic" w:hAnsi="Century Gothic"/>
          <w:i w:val="0"/>
          <w:sz w:val="28"/>
        </w:rPr>
        <w:t xml:space="preserve">        </w:t>
      </w:r>
      <w:r w:rsidR="007A5E38" w:rsidRPr="005C423A">
        <w:rPr>
          <w:rFonts w:ascii="Century Gothic" w:hAnsi="Century Gothic"/>
          <w:noProof/>
        </w:rPr>
        <w:drawing>
          <wp:inline distT="0" distB="0" distL="0" distR="0" wp14:anchorId="0B567B69" wp14:editId="0FC917E1">
            <wp:extent cx="4581525" cy="4362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1525" cy="4362450"/>
                    </a:xfrm>
                    <a:prstGeom prst="rect">
                      <a:avLst/>
                    </a:prstGeom>
                  </pic:spPr>
                </pic:pic>
              </a:graphicData>
            </a:graphic>
          </wp:inline>
        </w:drawing>
      </w:r>
      <w:r w:rsidRPr="005C423A">
        <w:rPr>
          <w:rStyle w:val="Emphasis"/>
          <w:rFonts w:ascii="Century Gothic" w:hAnsi="Century Gothic"/>
          <w:i w:val="0"/>
          <w:sz w:val="28"/>
        </w:rPr>
        <w:t xml:space="preserve">                                                                              </w:t>
      </w:r>
    </w:p>
    <w:p w14:paraId="4DF8E113" w14:textId="77777777" w:rsidR="00C204DA" w:rsidRPr="005C423A" w:rsidRDefault="007A5E38" w:rsidP="00DD45FE">
      <w:pPr>
        <w:rPr>
          <w:rStyle w:val="Emphasis"/>
          <w:rFonts w:ascii="Century Gothic" w:hAnsi="Century Gothic"/>
          <w:i w:val="0"/>
          <w:sz w:val="28"/>
        </w:rPr>
      </w:pPr>
      <w:r w:rsidRPr="005C423A">
        <w:rPr>
          <w:rFonts w:ascii="Century Gothic" w:hAnsi="Century Gothic"/>
          <w:noProof/>
        </w:rPr>
        <w:drawing>
          <wp:anchor distT="0" distB="0" distL="114300" distR="114300" simplePos="0" relativeHeight="251646464" behindDoc="0" locked="0" layoutInCell="1" allowOverlap="1" wp14:anchorId="30A5D713" wp14:editId="6538C08D">
            <wp:simplePos x="0" y="0"/>
            <wp:positionH relativeFrom="column">
              <wp:posOffset>247650</wp:posOffset>
            </wp:positionH>
            <wp:positionV relativeFrom="paragraph">
              <wp:posOffset>219710</wp:posOffset>
            </wp:positionV>
            <wp:extent cx="4733925" cy="9048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33925" cy="904875"/>
                    </a:xfrm>
                    <a:prstGeom prst="rect">
                      <a:avLst/>
                    </a:prstGeom>
                  </pic:spPr>
                </pic:pic>
              </a:graphicData>
            </a:graphic>
            <wp14:sizeRelH relativeFrom="margin">
              <wp14:pctWidth>0</wp14:pctWidth>
            </wp14:sizeRelH>
          </wp:anchor>
        </w:drawing>
      </w:r>
    </w:p>
    <w:p w14:paraId="5FDF6F5D" w14:textId="77777777" w:rsidR="00C204DA" w:rsidRPr="005C423A" w:rsidRDefault="00C204DA" w:rsidP="00DD45FE">
      <w:pPr>
        <w:rPr>
          <w:rStyle w:val="Emphasis"/>
          <w:rFonts w:ascii="Century Gothic" w:hAnsi="Century Gothic"/>
          <w:i w:val="0"/>
          <w:sz w:val="28"/>
        </w:rPr>
      </w:pPr>
    </w:p>
    <w:p w14:paraId="19C03E58" w14:textId="77777777" w:rsidR="00C204DA" w:rsidRPr="005C423A" w:rsidRDefault="00C204DA" w:rsidP="00DD45FE">
      <w:pPr>
        <w:rPr>
          <w:rStyle w:val="Emphasis"/>
          <w:rFonts w:ascii="Century Gothic" w:hAnsi="Century Gothic"/>
          <w:i w:val="0"/>
          <w:sz w:val="28"/>
        </w:rPr>
      </w:pPr>
    </w:p>
    <w:p w14:paraId="7F247D99" w14:textId="77777777" w:rsidR="00C204DA" w:rsidRPr="005C423A" w:rsidRDefault="00C204DA" w:rsidP="00DD45FE">
      <w:pPr>
        <w:rPr>
          <w:rStyle w:val="Emphasis"/>
          <w:rFonts w:ascii="Century Gothic" w:hAnsi="Century Gothic"/>
          <w:i w:val="0"/>
          <w:sz w:val="28"/>
        </w:rPr>
      </w:pPr>
    </w:p>
    <w:p w14:paraId="35F3494C" w14:textId="77777777" w:rsidR="00C204DA" w:rsidRPr="005C423A" w:rsidRDefault="00C204DA" w:rsidP="00DD45FE">
      <w:pPr>
        <w:rPr>
          <w:rStyle w:val="Emphasis"/>
          <w:rFonts w:ascii="Century Gothic" w:hAnsi="Century Gothic"/>
          <w:i w:val="0"/>
          <w:sz w:val="28"/>
        </w:rPr>
      </w:pPr>
    </w:p>
    <w:p w14:paraId="514FC60B" w14:textId="77777777" w:rsidR="00C204DA" w:rsidRPr="005C423A" w:rsidRDefault="00C204DA" w:rsidP="00DD45FE">
      <w:pPr>
        <w:rPr>
          <w:rStyle w:val="Emphasis"/>
          <w:rFonts w:ascii="Century Gothic" w:hAnsi="Century Gothic"/>
          <w:i w:val="0"/>
          <w:sz w:val="28"/>
        </w:rPr>
      </w:pPr>
    </w:p>
    <w:p w14:paraId="7C6D813D" w14:textId="77777777" w:rsidR="00C204DA" w:rsidRPr="005C423A" w:rsidRDefault="00C204DA" w:rsidP="00DD45FE">
      <w:pPr>
        <w:rPr>
          <w:rStyle w:val="Emphasis"/>
          <w:rFonts w:ascii="Century Gothic" w:hAnsi="Century Gothic"/>
          <w:i w:val="0"/>
          <w:sz w:val="28"/>
        </w:rPr>
      </w:pPr>
    </w:p>
    <w:p w14:paraId="03BDE9A8" w14:textId="77777777" w:rsidR="0052376D" w:rsidRPr="00AB5BA0" w:rsidRDefault="0006021E" w:rsidP="00AB5BA0">
      <w:pPr>
        <w:pStyle w:val="Heading1"/>
        <w:pBdr>
          <w:bottom w:val="single" w:sz="6" w:space="1" w:color="auto"/>
        </w:pBdr>
        <w:jc w:val="center"/>
        <w:rPr>
          <w:rFonts w:ascii="Century Gothic" w:hAnsi="Century Gothic"/>
          <w:color w:val="FF0000"/>
          <w:sz w:val="52"/>
          <w:szCs w:val="52"/>
        </w:rPr>
      </w:pPr>
      <w:bookmarkStart w:id="16" w:name="_Toc57031789"/>
      <w:r w:rsidRPr="00AB5BA0">
        <w:rPr>
          <w:rFonts w:ascii="Century Gothic" w:hAnsi="Century Gothic"/>
          <w:noProof/>
          <w:color w:val="FF0000"/>
          <w:sz w:val="52"/>
          <w:szCs w:val="52"/>
        </w:rPr>
        <w:drawing>
          <wp:anchor distT="0" distB="0" distL="114300" distR="114300" simplePos="0" relativeHeight="251644416" behindDoc="0" locked="0" layoutInCell="1" allowOverlap="1" wp14:anchorId="4D3FDA75" wp14:editId="33F63110">
            <wp:simplePos x="0" y="0"/>
            <wp:positionH relativeFrom="column">
              <wp:posOffset>4810125</wp:posOffset>
            </wp:positionH>
            <wp:positionV relativeFrom="paragraph">
              <wp:posOffset>-19050</wp:posOffset>
            </wp:positionV>
            <wp:extent cx="1273634" cy="7143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I9RTXA3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3634" cy="714375"/>
                    </a:xfrm>
                    <a:prstGeom prst="rect">
                      <a:avLst/>
                    </a:prstGeom>
                  </pic:spPr>
                </pic:pic>
              </a:graphicData>
            </a:graphic>
            <wp14:sizeRelH relativeFrom="page">
              <wp14:pctWidth>0</wp14:pctWidth>
            </wp14:sizeRelH>
            <wp14:sizeRelV relativeFrom="page">
              <wp14:pctHeight>0</wp14:pctHeight>
            </wp14:sizeRelV>
          </wp:anchor>
        </w:drawing>
      </w:r>
      <w:r w:rsidR="0052376D" w:rsidRPr="00AB5BA0">
        <w:rPr>
          <w:rFonts w:ascii="Century Gothic" w:hAnsi="Century Gothic"/>
          <w:color w:val="FF0000"/>
          <w:sz w:val="52"/>
          <w:szCs w:val="52"/>
        </w:rPr>
        <w:t>Emergency Medication in School</w:t>
      </w:r>
      <w:bookmarkEnd w:id="16"/>
    </w:p>
    <w:p w14:paraId="27B9952B" w14:textId="07D79FC9" w:rsidR="00120137" w:rsidRPr="005C423A" w:rsidRDefault="0052376D" w:rsidP="0052376D">
      <w:pPr>
        <w:pStyle w:val="Heading1"/>
        <w:rPr>
          <w:rStyle w:val="Emphasis"/>
          <w:rFonts w:ascii="Century Gothic" w:hAnsi="Century Gothic"/>
          <w:b w:val="0"/>
          <w:i w:val="0"/>
          <w:color w:val="auto"/>
          <w:sz w:val="24"/>
        </w:rPr>
      </w:pPr>
      <w:bookmarkStart w:id="17" w:name="_Toc57031790"/>
      <w:r w:rsidRPr="005C423A">
        <w:rPr>
          <w:rStyle w:val="Emphasis"/>
          <w:rFonts w:ascii="Century Gothic" w:hAnsi="Century Gothic"/>
          <w:b w:val="0"/>
          <w:i w:val="0"/>
          <w:color w:val="auto"/>
          <w:sz w:val="24"/>
        </w:rPr>
        <w:t>All emergency medication in school is considered as spare or back up devices and not a replacement for the pupil’s own medication.</w:t>
      </w:r>
      <w:bookmarkEnd w:id="17"/>
    </w:p>
    <w:p w14:paraId="159C62DF" w14:textId="77777777" w:rsidR="0052376D" w:rsidRPr="005C423A" w:rsidRDefault="005A1721" w:rsidP="0052376D">
      <w:pPr>
        <w:rPr>
          <w:rFonts w:ascii="Century Gothic" w:hAnsi="Century Gothic"/>
          <w:szCs w:val="28"/>
        </w:rPr>
      </w:pPr>
      <w:r w:rsidRPr="005C423A">
        <w:rPr>
          <w:rFonts w:ascii="Century Gothic" w:hAnsi="Century Gothic"/>
          <w:szCs w:val="28"/>
        </w:rPr>
        <w:t>S</w:t>
      </w:r>
      <w:r w:rsidR="00794E1E" w:rsidRPr="005C423A">
        <w:rPr>
          <w:rFonts w:ascii="Century Gothic" w:hAnsi="Century Gothic"/>
          <w:szCs w:val="28"/>
        </w:rPr>
        <w:t>chool staff may administer ‘spare’ emergency medication (AAI or Salbutamol inhaler)</w:t>
      </w:r>
      <w:r w:rsidR="00C841D1" w:rsidRPr="005C423A">
        <w:rPr>
          <w:rFonts w:ascii="Century Gothic" w:hAnsi="Century Gothic"/>
          <w:szCs w:val="28"/>
        </w:rPr>
        <w:t xml:space="preserve"> </w:t>
      </w:r>
      <w:r w:rsidR="00794E1E" w:rsidRPr="005C423A">
        <w:rPr>
          <w:rFonts w:ascii="Century Gothic" w:hAnsi="Century Gothic"/>
          <w:szCs w:val="28"/>
        </w:rPr>
        <w:t xml:space="preserve">without prescription for use in </w:t>
      </w:r>
      <w:r w:rsidR="00C841D1" w:rsidRPr="005C423A">
        <w:rPr>
          <w:rFonts w:ascii="Century Gothic" w:hAnsi="Century Gothic"/>
          <w:szCs w:val="28"/>
        </w:rPr>
        <w:t>emergencies,</w:t>
      </w:r>
      <w:r w:rsidR="00794E1E" w:rsidRPr="005C423A">
        <w:rPr>
          <w:rFonts w:ascii="Century Gothic" w:hAnsi="Century Gothic"/>
          <w:szCs w:val="28"/>
        </w:rPr>
        <w:t xml:space="preserve"> but </w:t>
      </w:r>
      <w:r w:rsidR="00C841D1" w:rsidRPr="005C423A">
        <w:rPr>
          <w:rFonts w:ascii="Century Gothic" w:hAnsi="Century Gothic"/>
          <w:szCs w:val="28"/>
        </w:rPr>
        <w:t>only to a pupil at risk of anaphylaxis/Asthma attack, where both medical authorisation and written parental consent for use of the spare has been provided.</w:t>
      </w:r>
    </w:p>
    <w:p w14:paraId="608DE184" w14:textId="77777777" w:rsidR="004D2496" w:rsidRPr="005C423A" w:rsidRDefault="004D2496" w:rsidP="0052376D">
      <w:pPr>
        <w:rPr>
          <w:rFonts w:ascii="Century Gothic" w:hAnsi="Century Gothic"/>
        </w:rPr>
      </w:pPr>
    </w:p>
    <w:p w14:paraId="3E116FF3" w14:textId="77777777" w:rsidR="0052376D" w:rsidRPr="005C423A" w:rsidRDefault="00C841D1" w:rsidP="0052376D">
      <w:pPr>
        <w:rPr>
          <w:rFonts w:ascii="Century Gothic" w:hAnsi="Century Gothic"/>
        </w:rPr>
      </w:pPr>
      <w:r w:rsidRPr="005C423A">
        <w:rPr>
          <w:rFonts w:ascii="Century Gothic" w:hAnsi="Century Gothic"/>
        </w:rPr>
        <w:t xml:space="preserve">These medications will only be administered to pupils </w:t>
      </w:r>
      <w:r w:rsidR="000E40E1" w:rsidRPr="005C423A">
        <w:rPr>
          <w:rFonts w:ascii="Century Gothic" w:hAnsi="Century Gothic"/>
        </w:rPr>
        <w:t>whose</w:t>
      </w:r>
      <w:r w:rsidRPr="005C423A">
        <w:rPr>
          <w:rFonts w:ascii="Century Gothic" w:hAnsi="Century Gothic"/>
        </w:rPr>
        <w:t xml:space="preserve"> </w:t>
      </w:r>
      <w:r w:rsidR="000E40E1" w:rsidRPr="005C423A">
        <w:rPr>
          <w:rFonts w:ascii="Century Gothic" w:hAnsi="Century Gothic"/>
        </w:rPr>
        <w:t xml:space="preserve">own medication cannot be administered correctly without delay.  </w:t>
      </w:r>
    </w:p>
    <w:p w14:paraId="3E00A5CE" w14:textId="77777777" w:rsidR="000E40E1" w:rsidRPr="005C423A" w:rsidRDefault="000E40E1" w:rsidP="0052376D">
      <w:pPr>
        <w:rPr>
          <w:rFonts w:ascii="Century Gothic" w:hAnsi="Century Gothic"/>
        </w:rPr>
      </w:pPr>
      <w:r w:rsidRPr="005C423A">
        <w:rPr>
          <w:rFonts w:ascii="Century Gothic" w:hAnsi="Century Gothic"/>
        </w:rPr>
        <w:t xml:space="preserve">When administering </w:t>
      </w:r>
      <w:r w:rsidR="00407D9B" w:rsidRPr="005C423A">
        <w:rPr>
          <w:rFonts w:ascii="Century Gothic" w:hAnsi="Century Gothic"/>
        </w:rPr>
        <w:t>‘</w:t>
      </w:r>
      <w:r w:rsidRPr="005C423A">
        <w:rPr>
          <w:rFonts w:ascii="Century Gothic" w:hAnsi="Century Gothic"/>
        </w:rPr>
        <w:t>spare</w:t>
      </w:r>
      <w:r w:rsidR="00407D9B" w:rsidRPr="005C423A">
        <w:rPr>
          <w:rFonts w:ascii="Century Gothic" w:hAnsi="Century Gothic"/>
        </w:rPr>
        <w:t>’</w:t>
      </w:r>
      <w:r w:rsidRPr="005C423A">
        <w:rPr>
          <w:rFonts w:ascii="Century Gothic" w:hAnsi="Century Gothic"/>
        </w:rPr>
        <w:t xml:space="preserve"> medication</w:t>
      </w:r>
      <w:r w:rsidR="0006021E" w:rsidRPr="005C423A">
        <w:rPr>
          <w:rFonts w:ascii="Century Gothic" w:hAnsi="Century Gothic"/>
        </w:rPr>
        <w:t>,</w:t>
      </w:r>
      <w:r w:rsidRPr="005C423A">
        <w:rPr>
          <w:rFonts w:ascii="Century Gothic" w:hAnsi="Century Gothic"/>
        </w:rPr>
        <w:t xml:space="preserve"> staff must still </w:t>
      </w:r>
      <w:r w:rsidR="0006021E" w:rsidRPr="005C423A">
        <w:rPr>
          <w:rFonts w:ascii="Century Gothic" w:hAnsi="Century Gothic"/>
        </w:rPr>
        <w:t>follow the set procedures</w:t>
      </w:r>
      <w:r w:rsidRPr="005C423A">
        <w:rPr>
          <w:rFonts w:ascii="Century Gothic" w:hAnsi="Century Gothic"/>
        </w:rPr>
        <w:t xml:space="preserve"> for anaphylaxis/severe asthma</w:t>
      </w:r>
      <w:r w:rsidR="00662BF1" w:rsidRPr="005C423A">
        <w:rPr>
          <w:rFonts w:ascii="Century Gothic" w:hAnsi="Century Gothic"/>
        </w:rPr>
        <w:t xml:space="preserve">, the medication is not intended to replace prompt </w:t>
      </w:r>
      <w:r w:rsidR="0006021E" w:rsidRPr="005C423A">
        <w:rPr>
          <w:rFonts w:ascii="Century Gothic" w:hAnsi="Century Gothic"/>
        </w:rPr>
        <w:t xml:space="preserve">professional </w:t>
      </w:r>
      <w:r w:rsidR="00662BF1" w:rsidRPr="005C423A">
        <w:rPr>
          <w:rFonts w:ascii="Century Gothic" w:hAnsi="Century Gothic"/>
        </w:rPr>
        <w:t>medical intervention.</w:t>
      </w:r>
    </w:p>
    <w:p w14:paraId="39E59239" w14:textId="77777777" w:rsidR="00662BF1" w:rsidRPr="005C423A" w:rsidRDefault="00662BF1" w:rsidP="0052376D">
      <w:pPr>
        <w:rPr>
          <w:rFonts w:ascii="Century Gothic" w:hAnsi="Century Gothic"/>
        </w:rPr>
      </w:pPr>
      <w:r w:rsidRPr="005C423A">
        <w:rPr>
          <w:rFonts w:ascii="Century Gothic" w:hAnsi="Century Gothic"/>
        </w:rPr>
        <w:t>Only staff trained in the use of emergency medication should assess, administer and record use of these medications.</w:t>
      </w:r>
    </w:p>
    <w:p w14:paraId="75911D83" w14:textId="77777777" w:rsidR="00E620AD" w:rsidRPr="005C423A" w:rsidRDefault="00E620AD" w:rsidP="0052376D">
      <w:pPr>
        <w:rPr>
          <w:rFonts w:ascii="Century Gothic" w:hAnsi="Century Gothic"/>
        </w:rPr>
      </w:pPr>
    </w:p>
    <w:p w14:paraId="5B262851" w14:textId="77777777" w:rsidR="00662BF1" w:rsidRPr="00AB5BA0" w:rsidRDefault="00662BF1" w:rsidP="00E620AD">
      <w:pPr>
        <w:pStyle w:val="Subtitle"/>
        <w:rPr>
          <w:rFonts w:ascii="Century Gothic" w:hAnsi="Century Gothic"/>
          <w:b/>
          <w:color w:val="C00000"/>
        </w:rPr>
      </w:pPr>
      <w:r w:rsidRPr="00AB5BA0">
        <w:rPr>
          <w:rFonts w:ascii="Century Gothic" w:hAnsi="Century Gothic"/>
          <w:b/>
          <w:color w:val="C00000"/>
        </w:rPr>
        <w:t>Adrenaline auto-injectors (AAI)</w:t>
      </w:r>
    </w:p>
    <w:p w14:paraId="61E5A3D5" w14:textId="77777777" w:rsidR="005A1721" w:rsidRPr="005C423A" w:rsidRDefault="005A1721" w:rsidP="0052376D">
      <w:pPr>
        <w:rPr>
          <w:rFonts w:ascii="Century Gothic" w:hAnsi="Century Gothic"/>
        </w:rPr>
      </w:pPr>
      <w:r w:rsidRPr="005C423A">
        <w:rPr>
          <w:rFonts w:ascii="Century Gothic" w:hAnsi="Century Gothic"/>
        </w:rPr>
        <w:t>Any one suffering from anaphylaxis should not move around, the me</w:t>
      </w:r>
      <w:r w:rsidR="00C321AF" w:rsidRPr="005C423A">
        <w:rPr>
          <w:rFonts w:ascii="Century Gothic" w:hAnsi="Century Gothic"/>
        </w:rPr>
        <w:t>dication should come to them,</w:t>
      </w:r>
      <w:r w:rsidRPr="005C423A">
        <w:rPr>
          <w:rFonts w:ascii="Century Gothic" w:hAnsi="Century Gothic"/>
        </w:rPr>
        <w:t xml:space="preserve"> not the other way around.</w:t>
      </w:r>
    </w:p>
    <w:p w14:paraId="41CB1E9C" w14:textId="77777777" w:rsidR="00C75FA0" w:rsidRPr="005C423A" w:rsidRDefault="00C75FA0" w:rsidP="00C75FA0">
      <w:pPr>
        <w:rPr>
          <w:rFonts w:ascii="Century Gothic" w:hAnsi="Century Gothic"/>
        </w:rPr>
      </w:pPr>
      <w:r w:rsidRPr="005C423A">
        <w:rPr>
          <w:rFonts w:ascii="Century Gothic" w:hAnsi="Century Gothic"/>
        </w:rPr>
        <w:t>If a pupil has been administered the ‘spare’ AAI an ambulance must be called and the used medication should be handed to the paramedics on arrival with a full hand over and the pupil’s care plan.</w:t>
      </w:r>
    </w:p>
    <w:p w14:paraId="286226A8" w14:textId="77777777" w:rsidR="004C72AA" w:rsidRPr="005C423A" w:rsidRDefault="004C72AA" w:rsidP="004C72AA">
      <w:pPr>
        <w:rPr>
          <w:rFonts w:ascii="Century Gothic" w:hAnsi="Century Gothic"/>
        </w:rPr>
      </w:pPr>
      <w:r w:rsidRPr="005C423A">
        <w:rPr>
          <w:rFonts w:ascii="Century Gothic" w:hAnsi="Century Gothic"/>
        </w:rPr>
        <w:t>If a second dose is given you should make a second call to the emergency services to confirm that an ambulance has been dispatched.</w:t>
      </w:r>
    </w:p>
    <w:p w14:paraId="5871C8A8" w14:textId="77777777" w:rsidR="004C72AA" w:rsidRPr="005C423A" w:rsidRDefault="004C72AA" w:rsidP="00C75FA0">
      <w:pPr>
        <w:rPr>
          <w:rFonts w:ascii="Century Gothic" w:hAnsi="Century Gothic"/>
        </w:rPr>
      </w:pPr>
    </w:p>
    <w:p w14:paraId="4CEA8AE7" w14:textId="77777777" w:rsidR="005A1721" w:rsidRPr="005C423A" w:rsidRDefault="005A1721" w:rsidP="0052376D">
      <w:pPr>
        <w:rPr>
          <w:rFonts w:ascii="Century Gothic" w:hAnsi="Century Gothic"/>
        </w:rPr>
      </w:pPr>
      <w:r w:rsidRPr="005C423A">
        <w:rPr>
          <w:rFonts w:ascii="Century Gothic" w:hAnsi="Century Gothic"/>
        </w:rPr>
        <w:t>The appointed person is responsible for monthly checks on the medication and ensuring that it is maintained</w:t>
      </w:r>
      <w:r w:rsidR="00C321AF" w:rsidRPr="005C423A">
        <w:rPr>
          <w:rFonts w:ascii="Century Gothic" w:hAnsi="Century Gothic"/>
        </w:rPr>
        <w:t>, including updating the register</w:t>
      </w:r>
      <w:r w:rsidRPr="005C423A">
        <w:rPr>
          <w:rFonts w:ascii="Century Gothic" w:hAnsi="Century Gothic"/>
        </w:rPr>
        <w:t xml:space="preserve"> </w:t>
      </w:r>
      <w:r w:rsidR="00C321AF" w:rsidRPr="005C423A">
        <w:rPr>
          <w:rFonts w:ascii="Century Gothic" w:hAnsi="Century Gothic"/>
        </w:rPr>
        <w:t>and</w:t>
      </w:r>
      <w:r w:rsidR="00407D9B" w:rsidRPr="005C423A">
        <w:rPr>
          <w:rFonts w:ascii="Century Gothic" w:hAnsi="Century Gothic"/>
        </w:rPr>
        <w:t xml:space="preserve"> it is </w:t>
      </w:r>
      <w:r w:rsidRPr="005C423A">
        <w:rPr>
          <w:rFonts w:ascii="Century Gothic" w:hAnsi="Century Gothic"/>
        </w:rPr>
        <w:t>available should it be required.</w:t>
      </w:r>
    </w:p>
    <w:p w14:paraId="5CDFB09C" w14:textId="77777777" w:rsidR="005A1721" w:rsidRPr="005C423A" w:rsidRDefault="005A1721" w:rsidP="0052376D">
      <w:pPr>
        <w:rPr>
          <w:rFonts w:ascii="Century Gothic" w:hAnsi="Century Gothic"/>
        </w:rPr>
      </w:pPr>
    </w:p>
    <w:p w14:paraId="0C8731B5" w14:textId="77777777" w:rsidR="005A1721" w:rsidRPr="005C423A" w:rsidRDefault="005A1721" w:rsidP="0052376D">
      <w:pPr>
        <w:rPr>
          <w:rFonts w:ascii="Century Gothic" w:hAnsi="Century Gothic"/>
        </w:rPr>
      </w:pPr>
      <w:r w:rsidRPr="005C423A">
        <w:rPr>
          <w:rFonts w:ascii="Century Gothic" w:hAnsi="Century Gothic"/>
        </w:rPr>
        <w:t>Yearly training will be provided to staff to ensure they have the knowledge and skills required to ensure effective, safe and prompt treatment for anyone in anaphylactic shock.</w:t>
      </w:r>
    </w:p>
    <w:p w14:paraId="398AA8D9" w14:textId="77777777" w:rsidR="0052376D" w:rsidRPr="005C423A" w:rsidRDefault="0052376D" w:rsidP="0052376D">
      <w:pPr>
        <w:rPr>
          <w:rFonts w:ascii="Century Gothic" w:hAnsi="Century Gothic"/>
          <w:sz w:val="28"/>
        </w:rPr>
      </w:pPr>
    </w:p>
    <w:p w14:paraId="177C5A3C" w14:textId="77777777" w:rsidR="00E620AD" w:rsidRPr="005C423A" w:rsidRDefault="00E620AD" w:rsidP="0052376D">
      <w:pPr>
        <w:rPr>
          <w:rFonts w:ascii="Century Gothic" w:hAnsi="Century Gothic"/>
          <w:sz w:val="28"/>
        </w:rPr>
      </w:pPr>
    </w:p>
    <w:p w14:paraId="189E7BA1" w14:textId="77777777" w:rsidR="004D2496" w:rsidRPr="005C423A" w:rsidRDefault="004D2496" w:rsidP="0052376D">
      <w:pPr>
        <w:rPr>
          <w:rFonts w:ascii="Century Gothic" w:hAnsi="Century Gothic"/>
          <w:sz w:val="28"/>
        </w:rPr>
      </w:pPr>
    </w:p>
    <w:p w14:paraId="12F97C13" w14:textId="77777777" w:rsidR="004D2496" w:rsidRPr="005C423A" w:rsidRDefault="004D2496" w:rsidP="0052376D">
      <w:pPr>
        <w:rPr>
          <w:rFonts w:ascii="Century Gothic" w:hAnsi="Century Gothic"/>
          <w:sz w:val="28"/>
        </w:rPr>
      </w:pPr>
    </w:p>
    <w:p w14:paraId="08199B4E" w14:textId="3B343E99" w:rsidR="004D2496" w:rsidRDefault="004D2496" w:rsidP="0052376D">
      <w:pPr>
        <w:rPr>
          <w:rFonts w:ascii="Century Gothic" w:hAnsi="Century Gothic"/>
          <w:sz w:val="28"/>
        </w:rPr>
      </w:pPr>
    </w:p>
    <w:p w14:paraId="5E5247CD" w14:textId="77777777" w:rsidR="00AB5BA0" w:rsidRPr="005C423A" w:rsidRDefault="00AB5BA0" w:rsidP="0052376D">
      <w:pPr>
        <w:rPr>
          <w:rFonts w:ascii="Century Gothic" w:hAnsi="Century Gothic"/>
          <w:sz w:val="28"/>
        </w:rPr>
      </w:pPr>
    </w:p>
    <w:p w14:paraId="5967ADDD" w14:textId="77777777" w:rsidR="00E620AD" w:rsidRPr="005C423A" w:rsidRDefault="00E620AD" w:rsidP="0052376D">
      <w:pPr>
        <w:rPr>
          <w:rFonts w:ascii="Century Gothic" w:hAnsi="Century Gothic"/>
          <w:sz w:val="28"/>
        </w:rPr>
      </w:pPr>
    </w:p>
    <w:p w14:paraId="7985EFC4" w14:textId="77777777" w:rsidR="0052376D" w:rsidRPr="00AB5BA0" w:rsidRDefault="005A1721" w:rsidP="00E620AD">
      <w:pPr>
        <w:pStyle w:val="Subtitle"/>
        <w:rPr>
          <w:rFonts w:ascii="Century Gothic" w:hAnsi="Century Gothic"/>
          <w:b/>
          <w:color w:val="C00000"/>
        </w:rPr>
      </w:pPr>
      <w:r w:rsidRPr="00AB5BA0">
        <w:rPr>
          <w:rFonts w:ascii="Century Gothic" w:hAnsi="Century Gothic"/>
          <w:b/>
          <w:color w:val="C00000"/>
        </w:rPr>
        <w:t>Salbutamol Inhalers</w:t>
      </w:r>
    </w:p>
    <w:p w14:paraId="224C3568" w14:textId="77777777" w:rsidR="0052376D" w:rsidRPr="005C423A" w:rsidRDefault="005A1721" w:rsidP="0052376D">
      <w:pPr>
        <w:rPr>
          <w:rFonts w:ascii="Century Gothic" w:hAnsi="Century Gothic"/>
        </w:rPr>
      </w:pPr>
      <w:r w:rsidRPr="005C423A">
        <w:rPr>
          <w:rFonts w:ascii="Century Gothic" w:hAnsi="Century Gothic"/>
        </w:rPr>
        <w:t xml:space="preserve">The ‘spare’ inhaler </w:t>
      </w:r>
      <w:r w:rsidR="00C321AF" w:rsidRPr="005C423A">
        <w:rPr>
          <w:rFonts w:ascii="Century Gothic" w:hAnsi="Century Gothic"/>
        </w:rPr>
        <w:t>should only be used by children:</w:t>
      </w:r>
    </w:p>
    <w:p w14:paraId="60A98C5A" w14:textId="77777777" w:rsidR="00C321AF" w:rsidRPr="005C423A" w:rsidRDefault="00C321AF" w:rsidP="00DC7161">
      <w:pPr>
        <w:pStyle w:val="ListParagraph"/>
        <w:numPr>
          <w:ilvl w:val="0"/>
          <w:numId w:val="19"/>
        </w:numPr>
        <w:rPr>
          <w:rFonts w:ascii="Century Gothic" w:hAnsi="Century Gothic"/>
        </w:rPr>
      </w:pPr>
      <w:r w:rsidRPr="005C423A">
        <w:rPr>
          <w:rFonts w:ascii="Century Gothic" w:hAnsi="Century Gothic"/>
        </w:rPr>
        <w:t>Who have been diagnosed with asthma, and prescribed a reliever inhaler</w:t>
      </w:r>
    </w:p>
    <w:p w14:paraId="637A5407" w14:textId="77777777" w:rsidR="00C321AF" w:rsidRPr="005C423A" w:rsidRDefault="00C321AF" w:rsidP="00DC7161">
      <w:pPr>
        <w:pStyle w:val="ListParagraph"/>
        <w:numPr>
          <w:ilvl w:val="0"/>
          <w:numId w:val="19"/>
        </w:numPr>
        <w:rPr>
          <w:rFonts w:ascii="Century Gothic" w:hAnsi="Century Gothic"/>
        </w:rPr>
      </w:pPr>
      <w:r w:rsidRPr="005C423A">
        <w:rPr>
          <w:rFonts w:ascii="Century Gothic" w:hAnsi="Century Gothic"/>
        </w:rPr>
        <w:t>OR who have been prescribed a reliever inhaler</w:t>
      </w:r>
    </w:p>
    <w:p w14:paraId="22A2FB85" w14:textId="77777777" w:rsidR="00AB5BA0" w:rsidRPr="00AB5BA0" w:rsidRDefault="00AB5BA0" w:rsidP="00AB5BA0">
      <w:pPr>
        <w:jc w:val="center"/>
        <w:rPr>
          <w:rFonts w:ascii="Century Gothic" w:hAnsi="Century Gothic"/>
          <w:b/>
          <w:i/>
          <w:color w:val="FF0000"/>
        </w:rPr>
      </w:pPr>
    </w:p>
    <w:p w14:paraId="66F669A1" w14:textId="1E71D923" w:rsidR="00C321AF" w:rsidRPr="00FB57FF" w:rsidRDefault="00C321AF" w:rsidP="00AB5BA0">
      <w:pPr>
        <w:jc w:val="center"/>
        <w:rPr>
          <w:rFonts w:ascii="Century Gothic" w:hAnsi="Century Gothic"/>
          <w:b/>
          <w:i/>
          <w:color w:val="C00000"/>
        </w:rPr>
      </w:pPr>
      <w:r w:rsidRPr="00FB57FF">
        <w:rPr>
          <w:rFonts w:ascii="Century Gothic" w:hAnsi="Century Gothic"/>
          <w:b/>
          <w:i/>
          <w:color w:val="C00000"/>
        </w:rPr>
        <w:t>A child may be prescribed an inhaler for their asthma which contains an alternative reliever medication to salbutamol (such as terbutaline).  The salbutamol inhaler should still be used by these children if their own inhaler is not accessible – it will still help to relieve their symptoms and could save their life.</w:t>
      </w:r>
    </w:p>
    <w:p w14:paraId="10A3CD7D" w14:textId="77777777" w:rsidR="00AB5BA0" w:rsidRPr="005C423A" w:rsidRDefault="00AB5BA0" w:rsidP="00C321AF">
      <w:pPr>
        <w:rPr>
          <w:rFonts w:ascii="Century Gothic" w:hAnsi="Century Gothic"/>
          <w:b/>
        </w:rPr>
      </w:pPr>
    </w:p>
    <w:p w14:paraId="163F4492" w14:textId="77777777" w:rsidR="00C321AF" w:rsidRPr="005C423A" w:rsidRDefault="00C321AF" w:rsidP="00C321AF">
      <w:pPr>
        <w:rPr>
          <w:rFonts w:ascii="Century Gothic" w:hAnsi="Century Gothic"/>
        </w:rPr>
      </w:pPr>
      <w:r w:rsidRPr="005C423A">
        <w:rPr>
          <w:rFonts w:ascii="Century Gothic" w:hAnsi="Century Gothic"/>
        </w:rPr>
        <w:t>Staff will ensure that should the ‘spare’ inhaler be used that the correct procedure is followed and ensure that the plastic inhaler is washed after use.</w:t>
      </w:r>
    </w:p>
    <w:p w14:paraId="14364AEA" w14:textId="77777777" w:rsidR="00407D9B" w:rsidRPr="005C423A" w:rsidRDefault="00407D9B" w:rsidP="00C321AF">
      <w:pPr>
        <w:rPr>
          <w:rFonts w:ascii="Century Gothic" w:hAnsi="Century Gothic"/>
        </w:rPr>
      </w:pPr>
      <w:r w:rsidRPr="005C423A">
        <w:rPr>
          <w:rFonts w:ascii="Century Gothic" w:hAnsi="Century Gothic"/>
        </w:rPr>
        <w:t>If using the ‘spare’ inhaler staff will prime it (spray two puffs) before use.</w:t>
      </w:r>
    </w:p>
    <w:p w14:paraId="01E4BD7E" w14:textId="77777777" w:rsidR="00F11C4C" w:rsidRPr="005C423A" w:rsidRDefault="00F11C4C" w:rsidP="00C321AF">
      <w:pPr>
        <w:rPr>
          <w:rFonts w:ascii="Century Gothic" w:hAnsi="Century Gothic"/>
        </w:rPr>
      </w:pPr>
    </w:p>
    <w:p w14:paraId="3F462D04" w14:textId="03C40C97" w:rsidR="00407D9B" w:rsidRDefault="00407D9B" w:rsidP="00C321AF">
      <w:pPr>
        <w:rPr>
          <w:rFonts w:ascii="Century Gothic" w:hAnsi="Century Gothic"/>
        </w:rPr>
      </w:pPr>
      <w:r w:rsidRPr="005C423A">
        <w:rPr>
          <w:rFonts w:ascii="Century Gothic" w:hAnsi="Century Gothic"/>
        </w:rPr>
        <w:t>If the ‘spare’ inhaler is contaminated with blood it will be disposed of and a replacement arranged.  Any contaminated inhaler cannot be re-used owing to the risk of cross contamination.</w:t>
      </w:r>
    </w:p>
    <w:p w14:paraId="1323BC3F" w14:textId="77777777" w:rsidR="00AB5BA0" w:rsidRPr="005C423A" w:rsidRDefault="00AB5BA0" w:rsidP="00C321AF">
      <w:pPr>
        <w:rPr>
          <w:rFonts w:ascii="Century Gothic" w:hAnsi="Century Gothic"/>
        </w:rPr>
      </w:pPr>
    </w:p>
    <w:p w14:paraId="0239CCAC" w14:textId="23654FD3" w:rsidR="00C321AF" w:rsidRDefault="00C321AF" w:rsidP="00C321AF">
      <w:pPr>
        <w:rPr>
          <w:rFonts w:ascii="Century Gothic" w:hAnsi="Century Gothic"/>
        </w:rPr>
      </w:pPr>
      <w:r w:rsidRPr="005C423A">
        <w:rPr>
          <w:rFonts w:ascii="Century Gothic" w:hAnsi="Century Gothic"/>
        </w:rPr>
        <w:t>The school will ensure that out of date or empty ‘spare’ inhalers are returned to be recycled appropriately.</w:t>
      </w:r>
    </w:p>
    <w:p w14:paraId="00B41DDC" w14:textId="77777777" w:rsidR="00AB5BA0" w:rsidRPr="005C423A" w:rsidRDefault="00AB5BA0" w:rsidP="00C321AF">
      <w:pPr>
        <w:rPr>
          <w:rFonts w:ascii="Century Gothic" w:hAnsi="Century Gothic"/>
        </w:rPr>
      </w:pPr>
    </w:p>
    <w:p w14:paraId="7E6DA145" w14:textId="77777777" w:rsidR="00B8266D" w:rsidRPr="005C423A" w:rsidRDefault="00C321AF" w:rsidP="00B8266D">
      <w:pPr>
        <w:rPr>
          <w:rFonts w:ascii="Century Gothic" w:hAnsi="Century Gothic"/>
        </w:rPr>
      </w:pPr>
      <w:r w:rsidRPr="005C423A">
        <w:rPr>
          <w:rFonts w:ascii="Century Gothic" w:hAnsi="Century Gothic"/>
        </w:rPr>
        <w:t xml:space="preserve">The appointed person </w:t>
      </w:r>
      <w:r w:rsidR="00407D9B" w:rsidRPr="005C423A">
        <w:rPr>
          <w:rFonts w:ascii="Century Gothic" w:hAnsi="Century Gothic"/>
        </w:rPr>
        <w:t>will</w:t>
      </w:r>
      <w:r w:rsidRPr="005C423A">
        <w:rPr>
          <w:rFonts w:ascii="Century Gothic" w:hAnsi="Century Gothic"/>
        </w:rPr>
        <w:t xml:space="preserve"> ensure the medication is stored correctly checked monthly </w:t>
      </w:r>
      <w:r w:rsidR="00407D9B" w:rsidRPr="005C423A">
        <w:rPr>
          <w:rFonts w:ascii="Century Gothic" w:hAnsi="Century Gothic"/>
        </w:rPr>
        <w:t>and primed (spray two puffs) to prevent blockage when not used.</w:t>
      </w:r>
      <w:r w:rsidR="00B8266D" w:rsidRPr="005C423A">
        <w:rPr>
          <w:rFonts w:ascii="Century Gothic" w:hAnsi="Century Gothic"/>
        </w:rPr>
        <w:t xml:space="preserve">  They are also responsible for monthly checks on the medication and ensuring that it is maintained, including updating the register and it is available should it be required.</w:t>
      </w:r>
    </w:p>
    <w:p w14:paraId="4ED0DC83" w14:textId="77777777" w:rsidR="00B8266D" w:rsidRPr="005C423A" w:rsidRDefault="00B8266D" w:rsidP="00B8266D">
      <w:pPr>
        <w:rPr>
          <w:rFonts w:ascii="Century Gothic" w:hAnsi="Century Gothic"/>
        </w:rPr>
      </w:pPr>
    </w:p>
    <w:p w14:paraId="3DA87584" w14:textId="77777777" w:rsidR="00B8266D" w:rsidRPr="005C423A" w:rsidRDefault="00B8266D" w:rsidP="00B8266D">
      <w:pPr>
        <w:rPr>
          <w:rFonts w:ascii="Century Gothic" w:hAnsi="Century Gothic"/>
          <w:sz w:val="28"/>
        </w:rPr>
      </w:pPr>
      <w:r w:rsidRPr="005C423A">
        <w:rPr>
          <w:rFonts w:ascii="Century Gothic" w:hAnsi="Century Gothic"/>
        </w:rPr>
        <w:t>Yearly training will be provided to staff to ensure they have the knowledge and skills required to ensure effective, safe and prompt treatment for anyone suffering from an asthma attack</w:t>
      </w:r>
    </w:p>
    <w:p w14:paraId="02B12053" w14:textId="032D8DD7" w:rsidR="00B8266D" w:rsidRDefault="00B8266D" w:rsidP="0052376D">
      <w:pPr>
        <w:rPr>
          <w:rFonts w:ascii="Century Gothic" w:hAnsi="Century Gothic"/>
        </w:rPr>
      </w:pPr>
    </w:p>
    <w:p w14:paraId="05A72AE1" w14:textId="23174363" w:rsidR="00AB5BA0" w:rsidRDefault="00AB5BA0" w:rsidP="0052376D">
      <w:pPr>
        <w:rPr>
          <w:rFonts w:ascii="Century Gothic" w:hAnsi="Century Gothic"/>
        </w:rPr>
      </w:pPr>
    </w:p>
    <w:p w14:paraId="4E80E576" w14:textId="3D4B9EF1" w:rsidR="00AB5BA0" w:rsidRDefault="00AB5BA0" w:rsidP="0052376D">
      <w:pPr>
        <w:rPr>
          <w:rFonts w:ascii="Century Gothic" w:hAnsi="Century Gothic"/>
        </w:rPr>
      </w:pPr>
    </w:p>
    <w:p w14:paraId="191D4C89" w14:textId="776BDA71" w:rsidR="00AB5BA0" w:rsidRDefault="00AB5BA0" w:rsidP="0052376D">
      <w:pPr>
        <w:rPr>
          <w:rFonts w:ascii="Century Gothic" w:hAnsi="Century Gothic"/>
        </w:rPr>
      </w:pPr>
    </w:p>
    <w:p w14:paraId="7FA80A9F" w14:textId="5D2527A4" w:rsidR="00AB5BA0" w:rsidRDefault="00AB5BA0" w:rsidP="0052376D">
      <w:pPr>
        <w:rPr>
          <w:rFonts w:ascii="Century Gothic" w:hAnsi="Century Gothic"/>
        </w:rPr>
      </w:pPr>
    </w:p>
    <w:p w14:paraId="756EA920" w14:textId="07344C7B" w:rsidR="00AB5BA0" w:rsidRDefault="00AB5BA0" w:rsidP="0052376D">
      <w:pPr>
        <w:rPr>
          <w:rFonts w:ascii="Century Gothic" w:hAnsi="Century Gothic"/>
        </w:rPr>
      </w:pPr>
    </w:p>
    <w:p w14:paraId="7C66B47D" w14:textId="5E4D06ED" w:rsidR="00AB5BA0" w:rsidRDefault="00AB5BA0" w:rsidP="0052376D">
      <w:pPr>
        <w:rPr>
          <w:rFonts w:ascii="Century Gothic" w:hAnsi="Century Gothic"/>
        </w:rPr>
      </w:pPr>
    </w:p>
    <w:p w14:paraId="4C0FA15E" w14:textId="58BD30E0" w:rsidR="00AB5BA0" w:rsidRDefault="00AB5BA0" w:rsidP="0052376D">
      <w:pPr>
        <w:rPr>
          <w:rFonts w:ascii="Century Gothic" w:hAnsi="Century Gothic"/>
        </w:rPr>
      </w:pPr>
    </w:p>
    <w:p w14:paraId="6D08E5C7" w14:textId="02955009" w:rsidR="00AB5BA0" w:rsidRDefault="00AB5BA0" w:rsidP="0052376D">
      <w:pPr>
        <w:rPr>
          <w:rFonts w:ascii="Century Gothic" w:hAnsi="Century Gothic"/>
        </w:rPr>
      </w:pPr>
    </w:p>
    <w:p w14:paraId="352C10FC" w14:textId="2B4472A5" w:rsidR="00AB5BA0" w:rsidRDefault="00AB5BA0" w:rsidP="0052376D">
      <w:pPr>
        <w:rPr>
          <w:rFonts w:ascii="Century Gothic" w:hAnsi="Century Gothic"/>
        </w:rPr>
      </w:pPr>
    </w:p>
    <w:p w14:paraId="7BEEFD54" w14:textId="5C106010" w:rsidR="00AB5BA0" w:rsidRDefault="00AB5BA0" w:rsidP="0052376D">
      <w:pPr>
        <w:rPr>
          <w:rFonts w:ascii="Century Gothic" w:hAnsi="Century Gothic"/>
        </w:rPr>
      </w:pPr>
    </w:p>
    <w:p w14:paraId="6031BBAF" w14:textId="77777777" w:rsidR="0052376D" w:rsidRPr="005C423A" w:rsidRDefault="0052376D" w:rsidP="0052376D">
      <w:pPr>
        <w:rPr>
          <w:rFonts w:ascii="Century Gothic" w:hAnsi="Century Gothic"/>
        </w:rPr>
      </w:pPr>
    </w:p>
    <w:p w14:paraId="6EFA16DE" w14:textId="77777777" w:rsidR="004D2496" w:rsidRPr="005C423A" w:rsidRDefault="004D2496" w:rsidP="0095610A">
      <w:pPr>
        <w:rPr>
          <w:rFonts w:ascii="Century Gothic" w:hAnsi="Century Gothic"/>
          <w:u w:val="single"/>
        </w:rPr>
      </w:pPr>
    </w:p>
    <w:p w14:paraId="0B4C41E1" w14:textId="17E537CC" w:rsidR="00F50E43" w:rsidRPr="005C423A" w:rsidRDefault="00F50E43" w:rsidP="0095610A">
      <w:pPr>
        <w:rPr>
          <w:rFonts w:ascii="Century Gothic" w:hAnsi="Century Gothic"/>
          <w:u w:val="single"/>
        </w:rPr>
      </w:pPr>
    </w:p>
    <w:p w14:paraId="078818B4" w14:textId="780BE79D" w:rsidR="007450FD" w:rsidRDefault="00AB5BA0" w:rsidP="00AB5BA0">
      <w:pPr>
        <w:pStyle w:val="Heading1"/>
        <w:pBdr>
          <w:bottom w:val="single" w:sz="6" w:space="1" w:color="auto"/>
        </w:pBdr>
        <w:jc w:val="center"/>
        <w:rPr>
          <w:rFonts w:ascii="Century Gothic" w:hAnsi="Century Gothic"/>
          <w:color w:val="FF0000"/>
          <w:sz w:val="52"/>
          <w:szCs w:val="52"/>
        </w:rPr>
      </w:pPr>
      <w:bookmarkStart w:id="18" w:name="_Toc57031791"/>
      <w:r w:rsidRPr="00AB5BA0">
        <w:rPr>
          <w:rFonts w:ascii="Century Gothic" w:hAnsi="Century Gothic"/>
          <w:noProof/>
          <w:color w:val="FF0000"/>
          <w:sz w:val="52"/>
          <w:szCs w:val="52"/>
        </w:rPr>
        <w:drawing>
          <wp:anchor distT="0" distB="0" distL="114300" distR="114300" simplePos="0" relativeHeight="251693568" behindDoc="1" locked="0" layoutInCell="1" allowOverlap="1" wp14:anchorId="48BA7B24" wp14:editId="786084EF">
            <wp:simplePos x="0" y="0"/>
            <wp:positionH relativeFrom="margin">
              <wp:posOffset>4697095</wp:posOffset>
            </wp:positionH>
            <wp:positionV relativeFrom="paragraph">
              <wp:posOffset>-217170</wp:posOffset>
            </wp:positionV>
            <wp:extent cx="457200" cy="550398"/>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 cy="550398"/>
                    </a:xfrm>
                    <a:prstGeom prst="rect">
                      <a:avLst/>
                    </a:prstGeom>
                  </pic:spPr>
                </pic:pic>
              </a:graphicData>
            </a:graphic>
            <wp14:sizeRelH relativeFrom="margin">
              <wp14:pctWidth>0</wp14:pctWidth>
            </wp14:sizeRelH>
            <wp14:sizeRelV relativeFrom="margin">
              <wp14:pctHeight>0</wp14:pctHeight>
            </wp14:sizeRelV>
          </wp:anchor>
        </w:drawing>
      </w:r>
      <w:r w:rsidR="007450FD" w:rsidRPr="00AB5BA0">
        <w:rPr>
          <w:rFonts w:ascii="Century Gothic" w:hAnsi="Century Gothic"/>
          <w:color w:val="FF0000"/>
          <w:sz w:val="52"/>
          <w:szCs w:val="52"/>
        </w:rPr>
        <w:t>Asthma</w:t>
      </w:r>
      <w:bookmarkEnd w:id="18"/>
    </w:p>
    <w:p w14:paraId="4BF31411" w14:textId="2BF23639" w:rsidR="00AB5BA0" w:rsidRPr="00AB5BA0" w:rsidRDefault="00AB5BA0" w:rsidP="00AB5BA0"/>
    <w:p w14:paraId="0B285B34" w14:textId="7F2D73CC" w:rsidR="00FE1D45" w:rsidRDefault="007450FD" w:rsidP="0095610A">
      <w:pPr>
        <w:rPr>
          <w:rFonts w:ascii="Century Gothic" w:hAnsi="Century Gothic"/>
        </w:rPr>
      </w:pPr>
      <w:r w:rsidRPr="005C423A">
        <w:rPr>
          <w:rFonts w:ascii="Century Gothic" w:hAnsi="Century Gothic"/>
        </w:rPr>
        <w:t>Each person with Asthma will</w:t>
      </w:r>
      <w:r w:rsidR="00FE1D45" w:rsidRPr="005C423A">
        <w:rPr>
          <w:rFonts w:ascii="Century Gothic" w:hAnsi="Century Gothic"/>
        </w:rPr>
        <w:t xml:space="preserve"> have a different </w:t>
      </w:r>
      <w:r w:rsidR="00F073FF" w:rsidRPr="005C423A">
        <w:rPr>
          <w:rFonts w:ascii="Century Gothic" w:hAnsi="Century Gothic"/>
        </w:rPr>
        <w:t>trigger;</w:t>
      </w:r>
      <w:r w:rsidR="00FE1D45" w:rsidRPr="005C423A">
        <w:rPr>
          <w:rFonts w:ascii="Century Gothic" w:hAnsi="Century Gothic"/>
        </w:rPr>
        <w:t xml:space="preserve"> here</w:t>
      </w:r>
      <w:r w:rsidRPr="005C423A">
        <w:rPr>
          <w:rFonts w:ascii="Century Gothic" w:hAnsi="Century Gothic"/>
        </w:rPr>
        <w:t xml:space="preserve"> are some common triggers;</w:t>
      </w:r>
    </w:p>
    <w:p w14:paraId="0DC043D0" w14:textId="77777777" w:rsidR="00FB57FF" w:rsidRPr="005C423A" w:rsidRDefault="00FB57FF" w:rsidP="0095610A">
      <w:pPr>
        <w:rPr>
          <w:rFonts w:ascii="Century Gothic" w:hAnsi="Century Gothic"/>
        </w:rPr>
      </w:pPr>
    </w:p>
    <w:p w14:paraId="263F9B01" w14:textId="62A462AA" w:rsidR="00FE1D45" w:rsidRPr="005C423A" w:rsidRDefault="004C72AA" w:rsidP="00DC7161">
      <w:pPr>
        <w:pStyle w:val="ListParagraph"/>
        <w:numPr>
          <w:ilvl w:val="0"/>
          <w:numId w:val="8"/>
        </w:numPr>
        <w:rPr>
          <w:rFonts w:ascii="Century Gothic" w:hAnsi="Century Gothic"/>
        </w:rPr>
      </w:pPr>
      <w:r w:rsidRPr="005C423A">
        <w:rPr>
          <w:rFonts w:ascii="Century Gothic" w:hAnsi="Century Gothic"/>
        </w:rPr>
        <w:t>C</w:t>
      </w:r>
      <w:r w:rsidR="00FE1D45" w:rsidRPr="005C423A">
        <w:rPr>
          <w:rFonts w:ascii="Century Gothic" w:hAnsi="Century Gothic"/>
        </w:rPr>
        <w:t>olds or flu</w:t>
      </w:r>
      <w:r w:rsidR="007450FD" w:rsidRPr="005C423A">
        <w:rPr>
          <w:rFonts w:ascii="Century Gothic" w:hAnsi="Century Gothic"/>
        </w:rPr>
        <w:t xml:space="preserve"> </w:t>
      </w:r>
    </w:p>
    <w:p w14:paraId="712A4948" w14:textId="27B69C5F" w:rsidR="00FE1D45" w:rsidRPr="005C423A" w:rsidRDefault="004C72AA" w:rsidP="00DC7161">
      <w:pPr>
        <w:pStyle w:val="ListParagraph"/>
        <w:numPr>
          <w:ilvl w:val="0"/>
          <w:numId w:val="8"/>
        </w:numPr>
        <w:rPr>
          <w:rFonts w:ascii="Century Gothic" w:hAnsi="Century Gothic"/>
        </w:rPr>
      </w:pPr>
      <w:r w:rsidRPr="005C423A">
        <w:rPr>
          <w:rFonts w:ascii="Century Gothic" w:hAnsi="Century Gothic"/>
        </w:rPr>
        <w:t>T</w:t>
      </w:r>
      <w:r w:rsidR="00FE1D45" w:rsidRPr="005C423A">
        <w:rPr>
          <w:rFonts w:ascii="Century Gothic" w:hAnsi="Century Gothic"/>
        </w:rPr>
        <w:t>obacco smoke</w:t>
      </w:r>
    </w:p>
    <w:p w14:paraId="7E4A39C7" w14:textId="791E405C" w:rsidR="00FE1D45" w:rsidRPr="005C423A" w:rsidRDefault="004C72AA" w:rsidP="00DC7161">
      <w:pPr>
        <w:pStyle w:val="ListParagraph"/>
        <w:numPr>
          <w:ilvl w:val="0"/>
          <w:numId w:val="8"/>
        </w:numPr>
        <w:rPr>
          <w:rFonts w:ascii="Century Gothic" w:hAnsi="Century Gothic"/>
        </w:rPr>
      </w:pPr>
      <w:r w:rsidRPr="005C423A">
        <w:rPr>
          <w:rFonts w:ascii="Century Gothic" w:hAnsi="Century Gothic"/>
        </w:rPr>
        <w:t>E</w:t>
      </w:r>
      <w:r w:rsidR="00FE1D45" w:rsidRPr="005C423A">
        <w:rPr>
          <w:rFonts w:ascii="Century Gothic" w:hAnsi="Century Gothic"/>
        </w:rPr>
        <w:t>xercise</w:t>
      </w:r>
    </w:p>
    <w:p w14:paraId="0097736B" w14:textId="2AD0E5FE" w:rsidR="00120137" w:rsidRPr="005C423A" w:rsidRDefault="00F073FF" w:rsidP="00DC7161">
      <w:pPr>
        <w:pStyle w:val="ListParagraph"/>
        <w:numPr>
          <w:ilvl w:val="0"/>
          <w:numId w:val="8"/>
        </w:numPr>
        <w:rPr>
          <w:rFonts w:ascii="Century Gothic" w:hAnsi="Century Gothic"/>
        </w:rPr>
      </w:pPr>
      <w:r w:rsidRPr="005C423A">
        <w:rPr>
          <w:rFonts w:ascii="Century Gothic" w:hAnsi="Century Gothic"/>
        </w:rPr>
        <w:t>Allergies</w:t>
      </w:r>
      <w:r w:rsidR="007450FD" w:rsidRPr="005C423A">
        <w:rPr>
          <w:rFonts w:ascii="Century Gothic" w:hAnsi="Century Gothic"/>
        </w:rPr>
        <w:t xml:space="preserve"> to things like pollen, furry or feathery animals or house-dust mites.</w:t>
      </w:r>
    </w:p>
    <w:p w14:paraId="4D33878B" w14:textId="6EFCEC8E" w:rsidR="007450FD" w:rsidRPr="005C423A" w:rsidRDefault="007450FD" w:rsidP="007450FD">
      <w:pPr>
        <w:pStyle w:val="NormalWeb"/>
        <w:rPr>
          <w:rFonts w:ascii="Century Gothic" w:hAnsi="Century Gothic"/>
        </w:rPr>
      </w:pPr>
      <w:r w:rsidRPr="005C423A">
        <w:rPr>
          <w:rFonts w:ascii="Century Gothic" w:hAnsi="Century Gothic"/>
        </w:rPr>
        <w:t>The most effective way of taking most asthma treat</w:t>
      </w:r>
      <w:r w:rsidR="00F11C4C" w:rsidRPr="005C423A">
        <w:rPr>
          <w:rFonts w:ascii="Century Gothic" w:hAnsi="Century Gothic"/>
        </w:rPr>
        <w:t xml:space="preserve">ments is to inhale the medicine, through a spacer, </w:t>
      </w:r>
      <w:r w:rsidRPr="005C423A">
        <w:rPr>
          <w:rFonts w:ascii="Century Gothic" w:hAnsi="Century Gothic"/>
        </w:rPr>
        <w:t xml:space="preserve">so it gets straight into your lungs. </w:t>
      </w:r>
    </w:p>
    <w:p w14:paraId="4CE3B7C3" w14:textId="77777777" w:rsidR="007450FD" w:rsidRPr="005C423A" w:rsidRDefault="007450FD" w:rsidP="00C75FA0">
      <w:pPr>
        <w:pStyle w:val="NormalWeb"/>
        <w:rPr>
          <w:rFonts w:ascii="Century Gothic" w:hAnsi="Century Gothic"/>
        </w:rPr>
      </w:pPr>
      <w:r w:rsidRPr="005C423A">
        <w:rPr>
          <w:rFonts w:ascii="Century Gothic" w:hAnsi="Century Gothic"/>
        </w:rPr>
        <w:t>There are two main types of asthma medicine which are equally important but do different things. They are called relievers and preventers.</w:t>
      </w:r>
      <w:r w:rsidR="006A6C26" w:rsidRPr="005C423A">
        <w:rPr>
          <w:rFonts w:ascii="Century Gothic" w:hAnsi="Century Gothic"/>
        </w:rPr>
        <w:t xml:space="preserve"> Preventers are</w:t>
      </w:r>
      <w:r w:rsidR="004B1F48" w:rsidRPr="005C423A">
        <w:rPr>
          <w:rFonts w:ascii="Century Gothic" w:hAnsi="Century Gothic"/>
        </w:rPr>
        <w:t xml:space="preserve"> usually</w:t>
      </w:r>
      <w:r w:rsidR="006A6C26" w:rsidRPr="005C423A">
        <w:rPr>
          <w:rFonts w:ascii="Century Gothic" w:hAnsi="Century Gothic"/>
        </w:rPr>
        <w:t xml:space="preserve"> brown and used at home.</w:t>
      </w:r>
    </w:p>
    <w:p w14:paraId="570D9818" w14:textId="3F5AEF89" w:rsidR="007450FD" w:rsidRPr="005C423A" w:rsidRDefault="007450FD" w:rsidP="00C75FA0">
      <w:pPr>
        <w:spacing w:before="100" w:beforeAutospacing="1" w:after="100" w:afterAutospacing="1"/>
        <w:rPr>
          <w:rFonts w:ascii="Century Gothic" w:hAnsi="Century Gothic"/>
        </w:rPr>
      </w:pPr>
      <w:r w:rsidRPr="005C423A">
        <w:rPr>
          <w:rFonts w:ascii="Century Gothic" w:hAnsi="Century Gothic"/>
        </w:rPr>
        <w:t>Reliever inhalers are usually blue and you take them when you have symptoms (like wheeze or cough). They work quickly by relaxing the muscles surrounding the narrowed airways making it easier to breathe. Reliever inhalers are essential in treating asthma attacks.</w:t>
      </w:r>
    </w:p>
    <w:p w14:paraId="58FA7C2F" w14:textId="42F0DDD5" w:rsidR="007042F0" w:rsidRPr="00FA3D34" w:rsidRDefault="007042F0" w:rsidP="00FA3D34">
      <w:pPr>
        <w:rPr>
          <w:rFonts w:ascii="Century Gothic" w:hAnsi="Century Gothic"/>
          <w:b/>
          <w:color w:val="FF0000"/>
        </w:rPr>
      </w:pPr>
      <w:r w:rsidRPr="00FA3D34">
        <w:rPr>
          <w:rFonts w:ascii="Century Gothic" w:hAnsi="Century Gothic"/>
          <w:b/>
          <w:color w:val="FF0000"/>
        </w:rPr>
        <w:t>Handy hints for using a spacer</w:t>
      </w:r>
    </w:p>
    <w:p w14:paraId="1C7AEC0C" w14:textId="77777777" w:rsidR="007042F0" w:rsidRPr="005C423A" w:rsidRDefault="007042F0" w:rsidP="00DC7161">
      <w:pPr>
        <w:numPr>
          <w:ilvl w:val="0"/>
          <w:numId w:val="6"/>
        </w:numPr>
        <w:spacing w:before="100" w:beforeAutospacing="1" w:after="100" w:afterAutospacing="1"/>
        <w:rPr>
          <w:rFonts w:ascii="Century Gothic" w:hAnsi="Century Gothic"/>
          <w:szCs w:val="20"/>
        </w:rPr>
      </w:pPr>
      <w:r w:rsidRPr="005C423A">
        <w:rPr>
          <w:rFonts w:ascii="Century Gothic" w:hAnsi="Century Gothic"/>
          <w:szCs w:val="20"/>
        </w:rPr>
        <w:t>Make sure that the spacer you have been given fits your inhaler</w:t>
      </w:r>
    </w:p>
    <w:p w14:paraId="32BE3B16" w14:textId="77777777" w:rsidR="007042F0" w:rsidRPr="005C423A" w:rsidRDefault="007042F0" w:rsidP="00DC7161">
      <w:pPr>
        <w:numPr>
          <w:ilvl w:val="0"/>
          <w:numId w:val="6"/>
        </w:numPr>
        <w:spacing w:before="100" w:beforeAutospacing="1" w:after="100" w:afterAutospacing="1"/>
        <w:rPr>
          <w:rFonts w:ascii="Century Gothic" w:hAnsi="Century Gothic"/>
          <w:szCs w:val="20"/>
        </w:rPr>
      </w:pPr>
      <w:r w:rsidRPr="005C423A">
        <w:rPr>
          <w:rFonts w:ascii="Century Gothic" w:hAnsi="Century Gothic"/>
          <w:szCs w:val="20"/>
        </w:rPr>
        <w:t>Put one puff of your inhaler into the spacer and breathe in deeply through the mouthpiece.</w:t>
      </w:r>
    </w:p>
    <w:p w14:paraId="46ED93B5" w14:textId="77777777" w:rsidR="007042F0" w:rsidRPr="005C423A" w:rsidRDefault="007042F0" w:rsidP="00DC7161">
      <w:pPr>
        <w:numPr>
          <w:ilvl w:val="0"/>
          <w:numId w:val="6"/>
        </w:numPr>
        <w:spacing w:before="100" w:beforeAutospacing="1" w:after="100" w:afterAutospacing="1"/>
        <w:rPr>
          <w:rFonts w:ascii="Century Gothic" w:hAnsi="Century Gothic"/>
          <w:szCs w:val="20"/>
        </w:rPr>
      </w:pPr>
      <w:r w:rsidRPr="005C423A">
        <w:rPr>
          <w:rFonts w:ascii="Century Gothic" w:hAnsi="Century Gothic"/>
          <w:szCs w:val="20"/>
        </w:rPr>
        <w:t>Hold your breath for ten seconds (or for as long as is comfortable) then breathe out slowly. It is best to take at least two deeply held breaths for each puff of your inhaler.</w:t>
      </w:r>
    </w:p>
    <w:p w14:paraId="234862FE" w14:textId="77777777" w:rsidR="007042F0" w:rsidRPr="005C423A" w:rsidRDefault="007042F0" w:rsidP="00DC7161">
      <w:pPr>
        <w:numPr>
          <w:ilvl w:val="0"/>
          <w:numId w:val="6"/>
        </w:numPr>
        <w:spacing w:before="100" w:beforeAutospacing="1" w:after="100" w:afterAutospacing="1"/>
        <w:rPr>
          <w:rStyle w:val="IntenseEmphasis"/>
          <w:rFonts w:ascii="Century Gothic" w:hAnsi="Century Gothic"/>
          <w:szCs w:val="20"/>
        </w:rPr>
      </w:pPr>
      <w:r w:rsidRPr="005C423A">
        <w:rPr>
          <w:rFonts w:ascii="Century Gothic" w:hAnsi="Century Gothic"/>
          <w:szCs w:val="20"/>
        </w:rPr>
        <w:t xml:space="preserve">If you find it difficult to take deep breaths, </w:t>
      </w:r>
      <w:r w:rsidRPr="00FB57FF">
        <w:rPr>
          <w:rStyle w:val="IntenseEmphasis"/>
          <w:rFonts w:ascii="Century Gothic" w:hAnsi="Century Gothic"/>
          <w:color w:val="C00000"/>
          <w:szCs w:val="20"/>
        </w:rPr>
        <w:t>breathing in and out of the mouthpiece several times is just as good.</w:t>
      </w:r>
    </w:p>
    <w:p w14:paraId="2B0A74C1" w14:textId="77777777" w:rsidR="007042F0" w:rsidRPr="005C423A" w:rsidRDefault="007042F0" w:rsidP="00DC7161">
      <w:pPr>
        <w:numPr>
          <w:ilvl w:val="0"/>
          <w:numId w:val="6"/>
        </w:numPr>
        <w:spacing w:before="100" w:beforeAutospacing="1" w:after="100" w:afterAutospacing="1"/>
        <w:rPr>
          <w:rFonts w:ascii="Century Gothic" w:hAnsi="Century Gothic"/>
          <w:szCs w:val="20"/>
        </w:rPr>
      </w:pPr>
      <w:r w:rsidRPr="005C423A">
        <w:rPr>
          <w:rFonts w:ascii="Century Gothic" w:hAnsi="Century Gothic"/>
          <w:szCs w:val="20"/>
        </w:rPr>
        <w:t>Repeat the step above for each dose/puff needed</w:t>
      </w:r>
    </w:p>
    <w:p w14:paraId="4B2DD8B8" w14:textId="77777777" w:rsidR="007042F0" w:rsidRPr="005C423A" w:rsidRDefault="007042F0" w:rsidP="00DC7161">
      <w:pPr>
        <w:numPr>
          <w:ilvl w:val="0"/>
          <w:numId w:val="6"/>
        </w:numPr>
        <w:spacing w:before="100" w:beforeAutospacing="1" w:after="100" w:afterAutospacing="1"/>
        <w:rPr>
          <w:rFonts w:ascii="Century Gothic" w:hAnsi="Century Gothic"/>
          <w:szCs w:val="20"/>
        </w:rPr>
      </w:pPr>
      <w:r w:rsidRPr="005C423A">
        <w:rPr>
          <w:rFonts w:ascii="Century Gothic" w:hAnsi="Century Gothic"/>
          <w:szCs w:val="20"/>
        </w:rPr>
        <w:t xml:space="preserve">Wash your spacer once a month </w:t>
      </w:r>
      <w:r w:rsidR="00F11C4C" w:rsidRPr="005C423A">
        <w:rPr>
          <w:rFonts w:ascii="Century Gothic" w:hAnsi="Century Gothic"/>
          <w:szCs w:val="20"/>
        </w:rPr>
        <w:t xml:space="preserve">(TAs to do this) </w:t>
      </w:r>
      <w:r w:rsidRPr="005C423A">
        <w:rPr>
          <w:rFonts w:ascii="Century Gothic" w:hAnsi="Century Gothic"/>
          <w:szCs w:val="20"/>
        </w:rPr>
        <w:t>- leave it to drip-dry as this helps to prevent the medicines sticking to the sides</w:t>
      </w:r>
    </w:p>
    <w:p w14:paraId="38DFE50F" w14:textId="77777777" w:rsidR="007042F0" w:rsidRPr="005C423A" w:rsidRDefault="007042F0" w:rsidP="00DC7161">
      <w:pPr>
        <w:numPr>
          <w:ilvl w:val="0"/>
          <w:numId w:val="6"/>
        </w:numPr>
        <w:spacing w:before="100" w:beforeAutospacing="1" w:after="100" w:afterAutospacing="1"/>
        <w:rPr>
          <w:rFonts w:ascii="Century Gothic" w:hAnsi="Century Gothic"/>
          <w:szCs w:val="20"/>
        </w:rPr>
      </w:pPr>
      <w:r w:rsidRPr="005C423A">
        <w:rPr>
          <w:rFonts w:ascii="Century Gothic" w:hAnsi="Century Gothic"/>
          <w:szCs w:val="20"/>
        </w:rPr>
        <w:t>Using metal or anti-static spacers can help to make sure that most of the medicine gets into your lungs</w:t>
      </w:r>
    </w:p>
    <w:p w14:paraId="00633E9B" w14:textId="77777777" w:rsidR="007042F0" w:rsidRPr="005C423A" w:rsidRDefault="007042F0" w:rsidP="00DC7161">
      <w:pPr>
        <w:numPr>
          <w:ilvl w:val="0"/>
          <w:numId w:val="6"/>
        </w:numPr>
        <w:spacing w:before="100" w:beforeAutospacing="1" w:after="100" w:afterAutospacing="1"/>
        <w:rPr>
          <w:rFonts w:ascii="Century Gothic" w:hAnsi="Century Gothic"/>
          <w:szCs w:val="20"/>
        </w:rPr>
      </w:pPr>
      <w:r w:rsidRPr="005C423A">
        <w:rPr>
          <w:rFonts w:ascii="Century Gothic" w:hAnsi="Century Gothic"/>
          <w:szCs w:val="20"/>
        </w:rPr>
        <w:t>Spacers should be replaced at least every year, especially if you use them daily</w:t>
      </w:r>
    </w:p>
    <w:p w14:paraId="7A655EBA" w14:textId="77777777" w:rsidR="007042F0" w:rsidRPr="005C423A" w:rsidRDefault="007042F0" w:rsidP="007042F0">
      <w:pPr>
        <w:spacing w:before="100" w:beforeAutospacing="1" w:after="100" w:afterAutospacing="1"/>
        <w:ind w:left="720"/>
        <w:rPr>
          <w:rFonts w:ascii="Century Gothic" w:hAnsi="Century Gothic"/>
          <w:szCs w:val="20"/>
        </w:rPr>
      </w:pPr>
      <w:r w:rsidRPr="005C423A">
        <w:rPr>
          <w:rFonts w:ascii="Century Gothic" w:hAnsi="Century Gothic"/>
          <w:szCs w:val="20"/>
        </w:rPr>
        <w:t xml:space="preserve">For more information on how to use a specific inhaler and spacer visit </w:t>
      </w:r>
      <w:hyperlink r:id="rId34" w:history="1">
        <w:r w:rsidRPr="00FB57FF">
          <w:rPr>
            <w:rStyle w:val="SubtitleChar"/>
            <w:rFonts w:ascii="Century Gothic" w:hAnsi="Century Gothic"/>
            <w:color w:val="C00000"/>
            <w:szCs w:val="20"/>
          </w:rPr>
          <w:t>www.asthmauk./how</w:t>
        </w:r>
      </w:hyperlink>
      <w:r w:rsidR="00E620AD" w:rsidRPr="00FB57FF">
        <w:rPr>
          <w:rStyle w:val="SubtitleChar"/>
          <w:rFonts w:ascii="Century Gothic" w:hAnsi="Century Gothic"/>
          <w:color w:val="C00000"/>
          <w:szCs w:val="20"/>
        </w:rPr>
        <w:t xml:space="preserve"> </w:t>
      </w:r>
      <w:r w:rsidRPr="00FB57FF">
        <w:rPr>
          <w:rStyle w:val="SubtitleChar"/>
          <w:rFonts w:ascii="Century Gothic" w:hAnsi="Century Gothic"/>
          <w:color w:val="C00000"/>
          <w:szCs w:val="20"/>
        </w:rPr>
        <w:t>to use your inhaler</w:t>
      </w:r>
    </w:p>
    <w:p w14:paraId="1DEFFC09" w14:textId="77777777" w:rsidR="00DD18B1" w:rsidRPr="005C423A" w:rsidRDefault="00DD18B1" w:rsidP="00DD18B1">
      <w:pPr>
        <w:spacing w:before="100" w:beforeAutospacing="1" w:after="100" w:afterAutospacing="1"/>
        <w:ind w:left="360"/>
        <w:rPr>
          <w:rFonts w:ascii="Century Gothic" w:hAnsi="Century Gothic"/>
        </w:rPr>
      </w:pPr>
    </w:p>
    <w:p w14:paraId="2E90997F" w14:textId="0E2AF158" w:rsidR="00FB57FF" w:rsidRDefault="00FB57FF" w:rsidP="00FB57FF">
      <w:pPr>
        <w:pBdr>
          <w:bottom w:val="single" w:sz="6" w:space="1" w:color="auto"/>
        </w:pBdr>
        <w:spacing w:before="100" w:beforeAutospacing="1" w:after="100" w:afterAutospacing="1"/>
        <w:jc w:val="center"/>
        <w:rPr>
          <w:rStyle w:val="Heading1Char"/>
          <w:rFonts w:ascii="Century Gothic" w:hAnsi="Century Gothic"/>
          <w:color w:val="FF0000"/>
          <w:sz w:val="52"/>
          <w:szCs w:val="52"/>
        </w:rPr>
      </w:pPr>
      <w:r w:rsidRPr="00FB57FF">
        <w:rPr>
          <w:rFonts w:ascii="Century Gothic" w:hAnsi="Century Gothic"/>
          <w:noProof/>
        </w:rPr>
        <w:drawing>
          <wp:anchor distT="0" distB="0" distL="114300" distR="114300" simplePos="0" relativeHeight="251694592" behindDoc="1" locked="0" layoutInCell="1" allowOverlap="1" wp14:anchorId="7D8222BD" wp14:editId="6EFCA5ED">
            <wp:simplePos x="0" y="0"/>
            <wp:positionH relativeFrom="column">
              <wp:posOffset>5116830</wp:posOffset>
            </wp:positionH>
            <wp:positionV relativeFrom="paragraph">
              <wp:posOffset>9525</wp:posOffset>
            </wp:positionV>
            <wp:extent cx="495300" cy="495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bookmarkStart w:id="19" w:name="_Toc57031792"/>
      <w:r w:rsidRPr="00FB57FF">
        <w:rPr>
          <w:rStyle w:val="Heading1Char"/>
          <w:rFonts w:ascii="Century Gothic" w:hAnsi="Century Gothic"/>
          <w:color w:val="FF0000"/>
          <w:sz w:val="52"/>
          <w:szCs w:val="52"/>
        </w:rPr>
        <w:t>How to Deal with an Asthma Attack</w:t>
      </w:r>
      <w:bookmarkEnd w:id="19"/>
    </w:p>
    <w:p w14:paraId="4C042D1F" w14:textId="20797E15" w:rsidR="00FB57FF" w:rsidRDefault="00FB57FF" w:rsidP="00FB57FF">
      <w:pPr>
        <w:spacing w:before="100" w:beforeAutospacing="1" w:after="100" w:afterAutospacing="1"/>
        <w:jc w:val="center"/>
        <w:rPr>
          <w:rFonts w:ascii="Century Gothic" w:hAnsi="Century Gothic"/>
        </w:rPr>
      </w:pPr>
      <w:r w:rsidRPr="00FB57FF">
        <w:rPr>
          <w:rFonts w:ascii="Century Gothic" w:hAnsi="Century Gothic"/>
          <w:noProof/>
        </w:rPr>
        <w:drawing>
          <wp:anchor distT="0" distB="0" distL="114300" distR="114300" simplePos="0" relativeHeight="251695616" behindDoc="1" locked="0" layoutInCell="1" allowOverlap="1" wp14:anchorId="2474F0C2" wp14:editId="64012A85">
            <wp:simplePos x="0" y="0"/>
            <wp:positionH relativeFrom="margin">
              <wp:align>right</wp:align>
            </wp:positionH>
            <wp:positionV relativeFrom="paragraph">
              <wp:posOffset>9525</wp:posOffset>
            </wp:positionV>
            <wp:extent cx="5200015" cy="762000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00342" cy="7620479"/>
                    </a:xfrm>
                    <a:prstGeom prst="rect">
                      <a:avLst/>
                    </a:prstGeom>
                  </pic:spPr>
                </pic:pic>
              </a:graphicData>
            </a:graphic>
            <wp14:sizeRelH relativeFrom="margin">
              <wp14:pctWidth>0</wp14:pctWidth>
            </wp14:sizeRelH>
            <wp14:sizeRelV relativeFrom="margin">
              <wp14:pctHeight>0</wp14:pctHeight>
            </wp14:sizeRelV>
          </wp:anchor>
        </w:drawing>
      </w:r>
    </w:p>
    <w:p w14:paraId="40606276" w14:textId="1262972F" w:rsidR="00FB57FF" w:rsidRDefault="00FB57FF" w:rsidP="00FB57FF">
      <w:pPr>
        <w:spacing w:before="100" w:beforeAutospacing="1" w:after="100" w:afterAutospacing="1"/>
        <w:jc w:val="center"/>
        <w:rPr>
          <w:rFonts w:ascii="Century Gothic" w:hAnsi="Century Gothic"/>
        </w:rPr>
      </w:pPr>
    </w:p>
    <w:p w14:paraId="6B4EB20D" w14:textId="05E48364" w:rsidR="00FB57FF" w:rsidRDefault="00FB57FF" w:rsidP="00FB57FF">
      <w:pPr>
        <w:spacing w:before="100" w:beforeAutospacing="1" w:after="100" w:afterAutospacing="1"/>
        <w:jc w:val="center"/>
        <w:rPr>
          <w:rFonts w:ascii="Century Gothic" w:hAnsi="Century Gothic"/>
        </w:rPr>
      </w:pPr>
    </w:p>
    <w:p w14:paraId="2A914216" w14:textId="695AE54F" w:rsidR="00FB57FF" w:rsidRDefault="00FB57FF" w:rsidP="00FB57FF">
      <w:pPr>
        <w:spacing w:before="100" w:beforeAutospacing="1" w:after="100" w:afterAutospacing="1"/>
        <w:jc w:val="center"/>
        <w:rPr>
          <w:rFonts w:ascii="Century Gothic" w:hAnsi="Century Gothic"/>
        </w:rPr>
      </w:pPr>
    </w:p>
    <w:p w14:paraId="5F1BF7F1" w14:textId="20CB4E36" w:rsidR="00FB57FF" w:rsidRDefault="00FB57FF" w:rsidP="00FB57FF">
      <w:pPr>
        <w:spacing w:before="100" w:beforeAutospacing="1" w:after="100" w:afterAutospacing="1"/>
        <w:jc w:val="center"/>
        <w:rPr>
          <w:rFonts w:ascii="Century Gothic" w:hAnsi="Century Gothic"/>
        </w:rPr>
      </w:pPr>
    </w:p>
    <w:p w14:paraId="32843793" w14:textId="67E45C04" w:rsidR="00FB57FF" w:rsidRDefault="00FB57FF" w:rsidP="00FB57FF">
      <w:pPr>
        <w:spacing w:before="100" w:beforeAutospacing="1" w:after="100" w:afterAutospacing="1"/>
        <w:jc w:val="center"/>
        <w:rPr>
          <w:rFonts w:ascii="Century Gothic" w:hAnsi="Century Gothic"/>
        </w:rPr>
      </w:pPr>
    </w:p>
    <w:p w14:paraId="3EAAF386" w14:textId="516C8CA8" w:rsidR="00FB57FF" w:rsidRDefault="00FB57FF" w:rsidP="00FB57FF">
      <w:pPr>
        <w:spacing w:before="100" w:beforeAutospacing="1" w:after="100" w:afterAutospacing="1"/>
        <w:jc w:val="center"/>
        <w:rPr>
          <w:rFonts w:ascii="Century Gothic" w:hAnsi="Century Gothic"/>
        </w:rPr>
      </w:pPr>
    </w:p>
    <w:p w14:paraId="4C5CF142" w14:textId="10DBDED8" w:rsidR="00FB57FF" w:rsidRDefault="00FB57FF" w:rsidP="00FB57FF">
      <w:pPr>
        <w:spacing w:before="100" w:beforeAutospacing="1" w:after="100" w:afterAutospacing="1"/>
        <w:jc w:val="center"/>
        <w:rPr>
          <w:rFonts w:ascii="Century Gothic" w:hAnsi="Century Gothic"/>
        </w:rPr>
      </w:pPr>
    </w:p>
    <w:p w14:paraId="5E00C6A1" w14:textId="34DE6319" w:rsidR="00FB57FF" w:rsidRDefault="00FB57FF" w:rsidP="00FB57FF">
      <w:pPr>
        <w:spacing w:before="100" w:beforeAutospacing="1" w:after="100" w:afterAutospacing="1"/>
        <w:jc w:val="center"/>
        <w:rPr>
          <w:rFonts w:ascii="Century Gothic" w:hAnsi="Century Gothic"/>
        </w:rPr>
      </w:pPr>
    </w:p>
    <w:p w14:paraId="528C782B" w14:textId="0BF5838E" w:rsidR="00FB57FF" w:rsidRDefault="00FB57FF" w:rsidP="00FB57FF">
      <w:pPr>
        <w:spacing w:before="100" w:beforeAutospacing="1" w:after="100" w:afterAutospacing="1"/>
        <w:jc w:val="center"/>
        <w:rPr>
          <w:rFonts w:ascii="Century Gothic" w:hAnsi="Century Gothic"/>
        </w:rPr>
      </w:pPr>
    </w:p>
    <w:p w14:paraId="64C48E63" w14:textId="74CCB65B" w:rsidR="00FB57FF" w:rsidRDefault="00FB57FF" w:rsidP="00FB57FF">
      <w:pPr>
        <w:spacing w:before="100" w:beforeAutospacing="1" w:after="100" w:afterAutospacing="1"/>
        <w:jc w:val="center"/>
        <w:rPr>
          <w:rFonts w:ascii="Century Gothic" w:hAnsi="Century Gothic"/>
        </w:rPr>
      </w:pPr>
    </w:p>
    <w:p w14:paraId="6C7CA4C9" w14:textId="1D4B5964" w:rsidR="00FB57FF" w:rsidRDefault="00FB57FF" w:rsidP="00FB57FF">
      <w:pPr>
        <w:spacing w:before="100" w:beforeAutospacing="1" w:after="100" w:afterAutospacing="1"/>
        <w:jc w:val="center"/>
        <w:rPr>
          <w:rFonts w:ascii="Century Gothic" w:hAnsi="Century Gothic"/>
        </w:rPr>
      </w:pPr>
    </w:p>
    <w:p w14:paraId="6EB11DFA" w14:textId="158D2B77" w:rsidR="00FB57FF" w:rsidRDefault="00FB57FF" w:rsidP="00FB57FF">
      <w:pPr>
        <w:spacing w:before="100" w:beforeAutospacing="1" w:after="100" w:afterAutospacing="1"/>
        <w:jc w:val="center"/>
        <w:rPr>
          <w:rFonts w:ascii="Century Gothic" w:hAnsi="Century Gothic"/>
        </w:rPr>
      </w:pPr>
    </w:p>
    <w:p w14:paraId="63C94454" w14:textId="6736BDA1" w:rsidR="00FB57FF" w:rsidRDefault="00FB57FF" w:rsidP="00FB57FF">
      <w:pPr>
        <w:spacing w:before="100" w:beforeAutospacing="1" w:after="100" w:afterAutospacing="1"/>
        <w:jc w:val="center"/>
        <w:rPr>
          <w:rFonts w:ascii="Century Gothic" w:hAnsi="Century Gothic"/>
        </w:rPr>
      </w:pPr>
    </w:p>
    <w:p w14:paraId="3A15A49A" w14:textId="4A46CF25" w:rsidR="00FB57FF" w:rsidRDefault="00FB57FF" w:rsidP="00FB57FF">
      <w:pPr>
        <w:spacing w:before="100" w:beforeAutospacing="1" w:after="100" w:afterAutospacing="1"/>
        <w:jc w:val="center"/>
        <w:rPr>
          <w:rFonts w:ascii="Century Gothic" w:hAnsi="Century Gothic"/>
        </w:rPr>
      </w:pPr>
    </w:p>
    <w:p w14:paraId="1985882C" w14:textId="548DA28B" w:rsidR="00FB57FF" w:rsidRDefault="00FB57FF" w:rsidP="00FB57FF">
      <w:pPr>
        <w:spacing w:before="100" w:beforeAutospacing="1" w:after="100" w:afterAutospacing="1"/>
        <w:jc w:val="center"/>
        <w:rPr>
          <w:rFonts w:ascii="Century Gothic" w:hAnsi="Century Gothic"/>
        </w:rPr>
      </w:pPr>
    </w:p>
    <w:p w14:paraId="58A194B2" w14:textId="475D165F" w:rsidR="00FB57FF" w:rsidRDefault="00FB57FF" w:rsidP="00FB57FF">
      <w:pPr>
        <w:spacing w:before="100" w:beforeAutospacing="1" w:after="100" w:afterAutospacing="1"/>
        <w:jc w:val="center"/>
        <w:rPr>
          <w:rFonts w:ascii="Century Gothic" w:hAnsi="Century Gothic"/>
        </w:rPr>
      </w:pPr>
    </w:p>
    <w:p w14:paraId="59301998" w14:textId="52F223B6" w:rsidR="00FB57FF" w:rsidRDefault="00FB57FF" w:rsidP="00FB57FF">
      <w:pPr>
        <w:spacing w:before="100" w:beforeAutospacing="1" w:after="100" w:afterAutospacing="1"/>
        <w:jc w:val="center"/>
        <w:rPr>
          <w:rFonts w:ascii="Century Gothic" w:hAnsi="Century Gothic"/>
        </w:rPr>
      </w:pPr>
    </w:p>
    <w:p w14:paraId="2E50E87E" w14:textId="53E342B7" w:rsidR="00FB57FF" w:rsidRDefault="00FB57FF" w:rsidP="00FB57FF">
      <w:pPr>
        <w:spacing w:before="100" w:beforeAutospacing="1" w:after="100" w:afterAutospacing="1"/>
        <w:jc w:val="center"/>
        <w:rPr>
          <w:rFonts w:ascii="Century Gothic" w:hAnsi="Century Gothic"/>
        </w:rPr>
      </w:pPr>
    </w:p>
    <w:p w14:paraId="50834F4E" w14:textId="365D2909" w:rsidR="00FB57FF" w:rsidRDefault="00FB57FF" w:rsidP="00FB57FF">
      <w:pPr>
        <w:spacing w:before="100" w:beforeAutospacing="1" w:after="100" w:afterAutospacing="1"/>
        <w:jc w:val="center"/>
        <w:rPr>
          <w:rFonts w:ascii="Century Gothic" w:hAnsi="Century Gothic"/>
        </w:rPr>
      </w:pPr>
    </w:p>
    <w:p w14:paraId="2EFC0B86" w14:textId="125ED0C3" w:rsidR="00FB57FF" w:rsidRDefault="00FB57FF" w:rsidP="00FB57FF">
      <w:pPr>
        <w:spacing w:before="100" w:beforeAutospacing="1" w:after="100" w:afterAutospacing="1"/>
        <w:jc w:val="center"/>
        <w:rPr>
          <w:rFonts w:ascii="Century Gothic" w:hAnsi="Century Gothic"/>
        </w:rPr>
      </w:pPr>
    </w:p>
    <w:p w14:paraId="5A7B95A4" w14:textId="7C4BF8FC" w:rsidR="00FB57FF" w:rsidRDefault="00FB57FF" w:rsidP="00FB57FF">
      <w:pPr>
        <w:spacing w:before="100" w:beforeAutospacing="1" w:after="100" w:afterAutospacing="1"/>
        <w:jc w:val="center"/>
        <w:rPr>
          <w:rFonts w:ascii="Century Gothic" w:hAnsi="Century Gothic"/>
        </w:rPr>
      </w:pPr>
    </w:p>
    <w:p w14:paraId="02A7821C" w14:textId="6C8A8AFB" w:rsidR="00A74454" w:rsidRDefault="00FB57FF" w:rsidP="00FB57FF">
      <w:pPr>
        <w:pStyle w:val="Heading1"/>
        <w:pBdr>
          <w:bottom w:val="single" w:sz="6" w:space="1" w:color="auto"/>
        </w:pBdr>
        <w:jc w:val="center"/>
        <w:rPr>
          <w:rFonts w:ascii="Century Gothic" w:hAnsi="Century Gothic"/>
          <w:color w:val="FF0000"/>
          <w:sz w:val="52"/>
          <w:szCs w:val="52"/>
        </w:rPr>
      </w:pPr>
      <w:bookmarkStart w:id="20" w:name="_Toc57031793"/>
      <w:r w:rsidRPr="00FB57FF">
        <w:rPr>
          <w:rFonts w:ascii="Century Gothic" w:hAnsi="Century Gothic"/>
          <w:iCs/>
          <w:noProof/>
          <w:color w:val="FF0000"/>
          <w:sz w:val="52"/>
          <w:szCs w:val="52"/>
        </w:rPr>
        <w:drawing>
          <wp:anchor distT="0" distB="0" distL="114300" distR="114300" simplePos="0" relativeHeight="251674112" behindDoc="0" locked="0" layoutInCell="1" allowOverlap="1" wp14:anchorId="07381329" wp14:editId="628862A6">
            <wp:simplePos x="0" y="0"/>
            <wp:positionH relativeFrom="column">
              <wp:posOffset>4799965</wp:posOffset>
            </wp:positionH>
            <wp:positionV relativeFrom="paragraph">
              <wp:posOffset>-537210</wp:posOffset>
            </wp:positionV>
            <wp:extent cx="1275715" cy="9429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1].png"/>
                    <pic:cNvPicPr/>
                  </pic:nvPicPr>
                  <pic:blipFill rotWithShape="1">
                    <a:blip r:embed="rId37" cstate="print">
                      <a:extLst>
                        <a:ext uri="{28A0092B-C50C-407E-A947-70E740481C1C}">
                          <a14:useLocalDpi xmlns:a14="http://schemas.microsoft.com/office/drawing/2010/main" val="0"/>
                        </a:ext>
                      </a:extLst>
                    </a:blip>
                    <a:srcRect b="22222"/>
                    <a:stretch/>
                  </pic:blipFill>
                  <pic:spPr bwMode="auto">
                    <a:xfrm>
                      <a:off x="0" y="0"/>
                      <a:ext cx="127571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C01" w:rsidRPr="00FB57FF">
        <w:rPr>
          <w:rFonts w:ascii="Century Gothic" w:hAnsi="Century Gothic"/>
          <w:color w:val="FF0000"/>
          <w:sz w:val="52"/>
          <w:szCs w:val="52"/>
        </w:rPr>
        <w:t>Extended School</w:t>
      </w:r>
      <w:bookmarkEnd w:id="20"/>
    </w:p>
    <w:p w14:paraId="0B68554D" w14:textId="77777777" w:rsidR="00FB57FF" w:rsidRPr="00FB57FF" w:rsidRDefault="00FB57FF" w:rsidP="00FB57FF"/>
    <w:p w14:paraId="1B0961AD" w14:textId="30A7FAA2" w:rsidR="00F25C68" w:rsidRDefault="009C0C0A" w:rsidP="00EB3C01">
      <w:pPr>
        <w:rPr>
          <w:rFonts w:ascii="Century Gothic" w:hAnsi="Century Gothic"/>
        </w:rPr>
      </w:pPr>
      <w:r>
        <w:rPr>
          <w:rFonts w:ascii="Century Gothic" w:hAnsi="Century Gothic"/>
        </w:rPr>
        <w:t xml:space="preserve">Wrap around provision is provided at Harrington Hill Primary School by Nation Sports. Parents and carers must note their child’s medical needs on the admissions form and ensure that the Nation Sports’ staff have any necessary medication for their child. </w:t>
      </w:r>
    </w:p>
    <w:p w14:paraId="3EE98701" w14:textId="3B00C442" w:rsidR="009C0C0A" w:rsidRDefault="009C0C0A" w:rsidP="00EB3C01">
      <w:pPr>
        <w:rPr>
          <w:rFonts w:ascii="Century Gothic" w:hAnsi="Century Gothic"/>
        </w:rPr>
      </w:pPr>
    </w:p>
    <w:p w14:paraId="2775E800" w14:textId="3D2E8FF5" w:rsidR="009C0C0A" w:rsidRPr="005C423A" w:rsidRDefault="009C0C0A" w:rsidP="00EB3C01">
      <w:pPr>
        <w:rPr>
          <w:rFonts w:ascii="Century Gothic" w:hAnsi="Century Gothic"/>
          <w:noProof/>
          <w:sz w:val="28"/>
          <w:u w:val="single"/>
        </w:rPr>
      </w:pPr>
      <w:r>
        <w:rPr>
          <w:noProof/>
        </w:rPr>
        <w:drawing>
          <wp:inline distT="0" distB="0" distL="0" distR="0" wp14:anchorId="1866700C" wp14:editId="26F987B7">
            <wp:extent cx="5278120" cy="2130144"/>
            <wp:effectExtent l="0" t="0" r="0" b="0"/>
            <wp:docPr id="3" name="Picture 3" descr="Nation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 Spor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2130144"/>
                    </a:xfrm>
                    <a:prstGeom prst="rect">
                      <a:avLst/>
                    </a:prstGeom>
                    <a:noFill/>
                    <a:ln>
                      <a:noFill/>
                    </a:ln>
                  </pic:spPr>
                </pic:pic>
              </a:graphicData>
            </a:graphic>
          </wp:inline>
        </w:drawing>
      </w:r>
    </w:p>
    <w:p w14:paraId="51F4E7D0" w14:textId="3DA7CC79" w:rsidR="00F30E95" w:rsidRDefault="00F30E95" w:rsidP="00C75FA0">
      <w:pPr>
        <w:rPr>
          <w:rFonts w:ascii="Century Gothic" w:hAnsi="Century Gothic"/>
          <w:noProof/>
          <w:sz w:val="28"/>
          <w:u w:val="single"/>
        </w:rPr>
      </w:pPr>
    </w:p>
    <w:p w14:paraId="695C152C" w14:textId="4D911879" w:rsidR="00FB57FF" w:rsidRDefault="00FB57FF" w:rsidP="00C75FA0">
      <w:pPr>
        <w:rPr>
          <w:rFonts w:ascii="Century Gothic" w:hAnsi="Century Gothic"/>
          <w:noProof/>
          <w:sz w:val="28"/>
          <w:u w:val="single"/>
        </w:rPr>
      </w:pPr>
    </w:p>
    <w:p w14:paraId="5264B5F8" w14:textId="296D80CE" w:rsidR="00FB57FF" w:rsidRDefault="00FB57FF" w:rsidP="00C75FA0">
      <w:pPr>
        <w:rPr>
          <w:rFonts w:ascii="Century Gothic" w:hAnsi="Century Gothic"/>
          <w:noProof/>
          <w:sz w:val="28"/>
          <w:u w:val="single"/>
        </w:rPr>
      </w:pPr>
    </w:p>
    <w:p w14:paraId="68F325F1" w14:textId="62DF228E" w:rsidR="00FB57FF" w:rsidRDefault="00FB57FF" w:rsidP="00C75FA0">
      <w:pPr>
        <w:rPr>
          <w:rFonts w:ascii="Century Gothic" w:hAnsi="Century Gothic"/>
          <w:noProof/>
          <w:sz w:val="28"/>
          <w:u w:val="single"/>
        </w:rPr>
      </w:pPr>
    </w:p>
    <w:p w14:paraId="253D85FE" w14:textId="799A7C99" w:rsidR="00FB57FF" w:rsidRDefault="00FB57FF" w:rsidP="00C75FA0">
      <w:pPr>
        <w:rPr>
          <w:rFonts w:ascii="Century Gothic" w:hAnsi="Century Gothic"/>
          <w:noProof/>
          <w:sz w:val="28"/>
          <w:u w:val="single"/>
        </w:rPr>
      </w:pPr>
    </w:p>
    <w:p w14:paraId="36AAE1A9" w14:textId="4EB37F95" w:rsidR="00FB57FF" w:rsidRDefault="00FB57FF" w:rsidP="00C75FA0">
      <w:pPr>
        <w:rPr>
          <w:rFonts w:ascii="Century Gothic" w:hAnsi="Century Gothic"/>
          <w:noProof/>
          <w:sz w:val="28"/>
          <w:u w:val="single"/>
        </w:rPr>
      </w:pPr>
    </w:p>
    <w:p w14:paraId="57324E0B" w14:textId="0362D940" w:rsidR="00FB57FF" w:rsidRDefault="00FB57FF" w:rsidP="00C75FA0">
      <w:pPr>
        <w:rPr>
          <w:rFonts w:ascii="Century Gothic" w:hAnsi="Century Gothic"/>
          <w:noProof/>
          <w:sz w:val="28"/>
          <w:u w:val="single"/>
        </w:rPr>
      </w:pPr>
    </w:p>
    <w:p w14:paraId="02352A72" w14:textId="0112A9B8" w:rsidR="00FB57FF" w:rsidRDefault="00FB57FF" w:rsidP="00C75FA0">
      <w:pPr>
        <w:rPr>
          <w:rFonts w:ascii="Century Gothic" w:hAnsi="Century Gothic"/>
          <w:noProof/>
          <w:sz w:val="28"/>
          <w:u w:val="single"/>
        </w:rPr>
      </w:pPr>
    </w:p>
    <w:p w14:paraId="4405A70C" w14:textId="1DFED147" w:rsidR="00FB57FF" w:rsidRDefault="00FB57FF" w:rsidP="00C75FA0">
      <w:pPr>
        <w:rPr>
          <w:rFonts w:ascii="Century Gothic" w:hAnsi="Century Gothic"/>
          <w:noProof/>
          <w:sz w:val="28"/>
          <w:u w:val="single"/>
        </w:rPr>
      </w:pPr>
    </w:p>
    <w:p w14:paraId="53AF51E8" w14:textId="077C6AC9" w:rsidR="00FB57FF" w:rsidRDefault="00FB57FF" w:rsidP="00C75FA0">
      <w:pPr>
        <w:rPr>
          <w:rFonts w:ascii="Century Gothic" w:hAnsi="Century Gothic"/>
          <w:noProof/>
          <w:sz w:val="28"/>
          <w:u w:val="single"/>
        </w:rPr>
      </w:pPr>
    </w:p>
    <w:p w14:paraId="4B196175" w14:textId="1849A965" w:rsidR="00FB57FF" w:rsidRDefault="00FB57FF" w:rsidP="00C75FA0">
      <w:pPr>
        <w:rPr>
          <w:rFonts w:ascii="Century Gothic" w:hAnsi="Century Gothic"/>
          <w:noProof/>
          <w:sz w:val="28"/>
          <w:u w:val="single"/>
        </w:rPr>
      </w:pPr>
    </w:p>
    <w:p w14:paraId="5CF4535E" w14:textId="50EF9E19" w:rsidR="00FB57FF" w:rsidRDefault="00FB57FF" w:rsidP="00C75FA0">
      <w:pPr>
        <w:rPr>
          <w:rFonts w:ascii="Century Gothic" w:hAnsi="Century Gothic"/>
          <w:noProof/>
          <w:sz w:val="28"/>
          <w:u w:val="single"/>
        </w:rPr>
      </w:pPr>
    </w:p>
    <w:p w14:paraId="13911780" w14:textId="693AFECD" w:rsidR="00FB57FF" w:rsidRDefault="00FB57FF" w:rsidP="00C75FA0">
      <w:pPr>
        <w:rPr>
          <w:rFonts w:ascii="Century Gothic" w:hAnsi="Century Gothic"/>
          <w:noProof/>
          <w:sz w:val="28"/>
          <w:u w:val="single"/>
        </w:rPr>
      </w:pPr>
    </w:p>
    <w:p w14:paraId="174DDFF5" w14:textId="3997E0CA" w:rsidR="00FB57FF" w:rsidRDefault="00FB57FF" w:rsidP="00C75FA0">
      <w:pPr>
        <w:rPr>
          <w:rFonts w:ascii="Century Gothic" w:hAnsi="Century Gothic"/>
          <w:noProof/>
          <w:sz w:val="28"/>
          <w:u w:val="single"/>
        </w:rPr>
      </w:pPr>
    </w:p>
    <w:p w14:paraId="129778A2" w14:textId="652F6391" w:rsidR="009C0C0A" w:rsidRDefault="009C0C0A" w:rsidP="00C75FA0">
      <w:pPr>
        <w:rPr>
          <w:rFonts w:ascii="Century Gothic" w:hAnsi="Century Gothic"/>
          <w:noProof/>
          <w:sz w:val="28"/>
          <w:u w:val="single"/>
        </w:rPr>
      </w:pPr>
    </w:p>
    <w:p w14:paraId="660B8ECF" w14:textId="77777777" w:rsidR="009C0C0A" w:rsidRDefault="009C0C0A" w:rsidP="00C75FA0">
      <w:pPr>
        <w:rPr>
          <w:rFonts w:ascii="Century Gothic" w:hAnsi="Century Gothic"/>
          <w:noProof/>
          <w:sz w:val="28"/>
          <w:u w:val="single"/>
        </w:rPr>
      </w:pPr>
    </w:p>
    <w:p w14:paraId="4C6A2D91" w14:textId="722C7983" w:rsidR="00FB57FF" w:rsidRDefault="00FB57FF" w:rsidP="00C75FA0">
      <w:pPr>
        <w:rPr>
          <w:rFonts w:ascii="Century Gothic" w:hAnsi="Century Gothic"/>
          <w:noProof/>
          <w:sz w:val="28"/>
          <w:u w:val="single"/>
        </w:rPr>
      </w:pPr>
    </w:p>
    <w:p w14:paraId="2F3E845C" w14:textId="34DA2B4F" w:rsidR="00FB57FF" w:rsidRDefault="00FB57FF" w:rsidP="00C75FA0">
      <w:pPr>
        <w:rPr>
          <w:rFonts w:ascii="Century Gothic" w:hAnsi="Century Gothic"/>
          <w:noProof/>
          <w:sz w:val="28"/>
          <w:u w:val="single"/>
        </w:rPr>
      </w:pPr>
    </w:p>
    <w:p w14:paraId="30BC57B5" w14:textId="5A4F2AE1" w:rsidR="00FB57FF" w:rsidRDefault="00FB57FF" w:rsidP="00C75FA0">
      <w:pPr>
        <w:rPr>
          <w:rFonts w:ascii="Century Gothic" w:hAnsi="Century Gothic"/>
          <w:noProof/>
          <w:sz w:val="28"/>
          <w:u w:val="single"/>
        </w:rPr>
      </w:pPr>
    </w:p>
    <w:p w14:paraId="2A2CCE1C" w14:textId="6EBC7E49" w:rsidR="00FB57FF" w:rsidRDefault="00FB57FF" w:rsidP="00C75FA0">
      <w:pPr>
        <w:rPr>
          <w:rFonts w:ascii="Century Gothic" w:hAnsi="Century Gothic"/>
          <w:noProof/>
          <w:sz w:val="28"/>
          <w:u w:val="single"/>
        </w:rPr>
      </w:pPr>
    </w:p>
    <w:p w14:paraId="5045B021" w14:textId="77777777" w:rsidR="00FB57FF" w:rsidRPr="005C423A" w:rsidRDefault="00FB57FF" w:rsidP="00C75FA0">
      <w:pPr>
        <w:rPr>
          <w:rFonts w:ascii="Century Gothic" w:hAnsi="Century Gothic"/>
          <w:noProof/>
          <w:sz w:val="28"/>
          <w:u w:val="single"/>
        </w:rPr>
      </w:pPr>
    </w:p>
    <w:p w14:paraId="28EC65BF" w14:textId="3E997C7F" w:rsidR="00F25C68" w:rsidRDefault="00D83C93" w:rsidP="00FB57FF">
      <w:pPr>
        <w:pStyle w:val="Heading1"/>
        <w:pBdr>
          <w:bottom w:val="single" w:sz="6" w:space="1" w:color="auto"/>
        </w:pBdr>
        <w:jc w:val="center"/>
        <w:rPr>
          <w:rFonts w:ascii="Century Gothic" w:hAnsi="Century Gothic"/>
          <w:color w:val="FF0000"/>
          <w:sz w:val="52"/>
          <w:szCs w:val="52"/>
        </w:rPr>
      </w:pPr>
      <w:bookmarkStart w:id="21" w:name="_Toc57031794"/>
      <w:r w:rsidRPr="00D83C93">
        <w:rPr>
          <w:rFonts w:ascii="Century Gothic" w:hAnsi="Century Gothic"/>
          <w:noProof/>
          <w:color w:val="FF0000"/>
          <w:sz w:val="52"/>
          <w:szCs w:val="52"/>
        </w:rPr>
        <w:drawing>
          <wp:anchor distT="0" distB="0" distL="114300" distR="114300" simplePos="0" relativeHeight="251696640" behindDoc="1" locked="0" layoutInCell="1" allowOverlap="1" wp14:anchorId="593BFED7" wp14:editId="06389D0B">
            <wp:simplePos x="0" y="0"/>
            <wp:positionH relativeFrom="margin">
              <wp:align>right</wp:align>
            </wp:positionH>
            <wp:positionV relativeFrom="paragraph">
              <wp:posOffset>-397510</wp:posOffset>
            </wp:positionV>
            <wp:extent cx="647700" cy="683311"/>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700" cy="683311"/>
                    </a:xfrm>
                    <a:prstGeom prst="rect">
                      <a:avLst/>
                    </a:prstGeom>
                  </pic:spPr>
                </pic:pic>
              </a:graphicData>
            </a:graphic>
            <wp14:sizeRelH relativeFrom="margin">
              <wp14:pctWidth>0</wp14:pctWidth>
            </wp14:sizeRelH>
            <wp14:sizeRelV relativeFrom="margin">
              <wp14:pctHeight>0</wp14:pctHeight>
            </wp14:sizeRelV>
          </wp:anchor>
        </w:drawing>
      </w:r>
      <w:r w:rsidR="00EB3C01" w:rsidRPr="00FB57FF">
        <w:rPr>
          <w:rFonts w:ascii="Century Gothic" w:hAnsi="Century Gothic"/>
          <w:color w:val="FF0000"/>
          <w:sz w:val="52"/>
          <w:szCs w:val="52"/>
        </w:rPr>
        <w:t>Diabetes</w:t>
      </w:r>
      <w:bookmarkEnd w:id="21"/>
    </w:p>
    <w:p w14:paraId="7FF7CF90" w14:textId="77777777" w:rsidR="00FB57FF" w:rsidRPr="00FB57FF" w:rsidRDefault="00FB57FF" w:rsidP="00FB57FF"/>
    <w:p w14:paraId="10082AFA" w14:textId="0E8F77A0" w:rsidR="00B8266D" w:rsidRPr="005C423A" w:rsidRDefault="00EB3C01" w:rsidP="00B8266D">
      <w:pPr>
        <w:spacing w:after="160" w:line="252" w:lineRule="auto"/>
        <w:rPr>
          <w:rFonts w:ascii="Century Gothic" w:hAnsi="Century Gothic"/>
        </w:rPr>
      </w:pPr>
      <w:r w:rsidRPr="005C423A">
        <w:rPr>
          <w:rFonts w:ascii="Century Gothic" w:hAnsi="Century Gothic"/>
        </w:rPr>
        <w:t>A child with diabetes will require testing of their blood glucose (BM) this is usually done in the medical room owing to the use of needles (sharps).  There would be guidance in the medical folder or Individual Health Care Plan regarding insulin dosage.</w:t>
      </w:r>
    </w:p>
    <w:p w14:paraId="24658373" w14:textId="77777777" w:rsidR="00EB3C01" w:rsidRPr="005C423A" w:rsidRDefault="00EB3C01" w:rsidP="00B8266D">
      <w:pPr>
        <w:spacing w:after="160" w:line="252" w:lineRule="auto"/>
        <w:rPr>
          <w:rFonts w:ascii="Century Gothic" w:hAnsi="Century Gothic"/>
        </w:rPr>
      </w:pPr>
      <w:r w:rsidRPr="005C423A">
        <w:rPr>
          <w:rFonts w:ascii="Century Gothic" w:hAnsi="Century Gothic"/>
        </w:rPr>
        <w:t>When a child is taking insulin adults are required to check that the correct dose is being delivered.</w:t>
      </w:r>
    </w:p>
    <w:p w14:paraId="2E1C80C3" w14:textId="33C7F87D" w:rsidR="00EB3C01" w:rsidRPr="005C423A" w:rsidRDefault="00EB3C01" w:rsidP="00B8266D">
      <w:pPr>
        <w:spacing w:after="160" w:line="252" w:lineRule="auto"/>
        <w:rPr>
          <w:rFonts w:ascii="Century Gothic" w:hAnsi="Century Gothic"/>
        </w:rPr>
      </w:pPr>
      <w:r w:rsidRPr="005C423A">
        <w:rPr>
          <w:rFonts w:ascii="Century Gothic" w:hAnsi="Century Gothic"/>
        </w:rPr>
        <w:t>Training and support will be given to staff that assists a child managing their diabetes.</w:t>
      </w:r>
      <w:r w:rsidR="00D83C93">
        <w:rPr>
          <w:rFonts w:ascii="Century Gothic" w:hAnsi="Century Gothic"/>
        </w:rPr>
        <w:t xml:space="preserve"> </w:t>
      </w:r>
      <w:r w:rsidRPr="005C423A">
        <w:rPr>
          <w:rFonts w:ascii="Century Gothic" w:hAnsi="Century Gothic"/>
        </w:rPr>
        <w:t>The training should include how to manage the condition, what to do in an emergency, safe st</w:t>
      </w:r>
      <w:r w:rsidR="004C72AA" w:rsidRPr="005C423A">
        <w:rPr>
          <w:rFonts w:ascii="Century Gothic" w:hAnsi="Century Gothic"/>
        </w:rPr>
        <w:t>orage of equipment, medication, sharps procedures, protocols and</w:t>
      </w:r>
      <w:r w:rsidRPr="005C423A">
        <w:rPr>
          <w:rFonts w:ascii="Century Gothic" w:hAnsi="Century Gothic"/>
        </w:rPr>
        <w:t xml:space="preserve"> their</w:t>
      </w:r>
      <w:r w:rsidR="004C72AA" w:rsidRPr="005C423A">
        <w:rPr>
          <w:rFonts w:ascii="Century Gothic" w:hAnsi="Century Gothic"/>
        </w:rPr>
        <w:t xml:space="preserve"> safe</w:t>
      </w:r>
      <w:r w:rsidRPr="005C423A">
        <w:rPr>
          <w:rFonts w:ascii="Century Gothic" w:hAnsi="Century Gothic"/>
        </w:rPr>
        <w:t xml:space="preserve"> disposal.</w:t>
      </w:r>
    </w:p>
    <w:p w14:paraId="168487BE" w14:textId="7BF7B404" w:rsidR="00EB3C01" w:rsidRDefault="00EB3C01" w:rsidP="00B8266D">
      <w:pPr>
        <w:spacing w:after="160" w:line="252" w:lineRule="auto"/>
        <w:rPr>
          <w:rFonts w:ascii="Century Gothic" w:hAnsi="Century Gothic"/>
        </w:rPr>
      </w:pPr>
      <w:r w:rsidRPr="005C423A">
        <w:rPr>
          <w:rFonts w:ascii="Century Gothic" w:hAnsi="Century Gothic"/>
        </w:rPr>
        <w:t>There will also be support for trips and activities off site.</w:t>
      </w:r>
    </w:p>
    <w:p w14:paraId="68C20260" w14:textId="4D607AF9" w:rsidR="00D83C93" w:rsidRDefault="001B2108" w:rsidP="00B8266D">
      <w:pPr>
        <w:spacing w:after="160" w:line="252" w:lineRule="auto"/>
        <w:rPr>
          <w:rFonts w:ascii="Century Gothic" w:hAnsi="Century Gothic"/>
        </w:rPr>
      </w:pPr>
      <w:r w:rsidRPr="00F701EC">
        <w:rPr>
          <w:rFonts w:ascii="Century Gothic" w:hAnsi="Century Gothic"/>
          <w:noProof/>
        </w:rPr>
        <w:drawing>
          <wp:anchor distT="0" distB="0" distL="114300" distR="114300" simplePos="0" relativeHeight="251699712" behindDoc="1" locked="0" layoutInCell="1" allowOverlap="1" wp14:anchorId="41E33000" wp14:editId="6F970662">
            <wp:simplePos x="0" y="0"/>
            <wp:positionH relativeFrom="margin">
              <wp:align>center</wp:align>
            </wp:positionH>
            <wp:positionV relativeFrom="paragraph">
              <wp:posOffset>337820</wp:posOffset>
            </wp:positionV>
            <wp:extent cx="5779815" cy="260032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79815" cy="2600325"/>
                    </a:xfrm>
                    <a:prstGeom prst="rect">
                      <a:avLst/>
                    </a:prstGeom>
                  </pic:spPr>
                </pic:pic>
              </a:graphicData>
            </a:graphic>
            <wp14:sizeRelH relativeFrom="margin">
              <wp14:pctWidth>0</wp14:pctWidth>
            </wp14:sizeRelH>
            <wp14:sizeRelV relativeFrom="margin">
              <wp14:pctHeight>0</wp14:pctHeight>
            </wp14:sizeRelV>
          </wp:anchor>
        </w:drawing>
      </w:r>
    </w:p>
    <w:p w14:paraId="21366A39" w14:textId="4F9E4BB5" w:rsidR="00D83C93" w:rsidRDefault="00D83C93" w:rsidP="00B8266D">
      <w:pPr>
        <w:spacing w:after="160" w:line="252" w:lineRule="auto"/>
        <w:rPr>
          <w:rFonts w:ascii="Century Gothic" w:hAnsi="Century Gothic"/>
        </w:rPr>
      </w:pPr>
    </w:p>
    <w:p w14:paraId="6B6CA82B" w14:textId="79F88057" w:rsidR="00D83C93" w:rsidRDefault="00D83C93" w:rsidP="00B8266D">
      <w:pPr>
        <w:spacing w:after="160" w:line="252" w:lineRule="auto"/>
        <w:rPr>
          <w:rFonts w:ascii="Century Gothic" w:hAnsi="Century Gothic"/>
        </w:rPr>
      </w:pPr>
    </w:p>
    <w:p w14:paraId="2C136D53" w14:textId="1C9B2E5B" w:rsidR="00D83C93" w:rsidRDefault="00D83C93" w:rsidP="00B8266D">
      <w:pPr>
        <w:spacing w:after="160" w:line="252" w:lineRule="auto"/>
        <w:rPr>
          <w:rFonts w:ascii="Century Gothic" w:hAnsi="Century Gothic"/>
        </w:rPr>
      </w:pPr>
    </w:p>
    <w:p w14:paraId="54E8CAB0" w14:textId="772984CD" w:rsidR="00D83C93" w:rsidRDefault="00D83C93" w:rsidP="00B8266D">
      <w:pPr>
        <w:spacing w:after="160" w:line="252" w:lineRule="auto"/>
        <w:rPr>
          <w:rFonts w:ascii="Century Gothic" w:hAnsi="Century Gothic"/>
        </w:rPr>
      </w:pPr>
    </w:p>
    <w:p w14:paraId="5EB2D8C3" w14:textId="1CA99CF4" w:rsidR="00D83C93" w:rsidRDefault="00D83C93" w:rsidP="00B8266D">
      <w:pPr>
        <w:spacing w:after="160" w:line="252" w:lineRule="auto"/>
        <w:rPr>
          <w:rFonts w:ascii="Century Gothic" w:hAnsi="Century Gothic"/>
        </w:rPr>
      </w:pPr>
    </w:p>
    <w:p w14:paraId="31F70E17" w14:textId="4A91A1A4" w:rsidR="00D83C93" w:rsidRDefault="00D83C93" w:rsidP="00B8266D">
      <w:pPr>
        <w:spacing w:after="160" w:line="252" w:lineRule="auto"/>
        <w:rPr>
          <w:rFonts w:ascii="Century Gothic" w:hAnsi="Century Gothic"/>
        </w:rPr>
      </w:pPr>
    </w:p>
    <w:p w14:paraId="4FF30085" w14:textId="2F5AF630" w:rsidR="00D83C93" w:rsidRDefault="00D83C93" w:rsidP="00B8266D">
      <w:pPr>
        <w:spacing w:after="160" w:line="252" w:lineRule="auto"/>
        <w:rPr>
          <w:rFonts w:ascii="Century Gothic" w:hAnsi="Century Gothic"/>
        </w:rPr>
      </w:pPr>
    </w:p>
    <w:p w14:paraId="4FA35652" w14:textId="796BDEB0" w:rsidR="00D83C93" w:rsidRDefault="00D83C93" w:rsidP="00B8266D">
      <w:pPr>
        <w:spacing w:after="160" w:line="252" w:lineRule="auto"/>
        <w:rPr>
          <w:rFonts w:ascii="Century Gothic" w:hAnsi="Century Gothic"/>
        </w:rPr>
      </w:pPr>
    </w:p>
    <w:p w14:paraId="3A4AEFF6" w14:textId="79D6B88D" w:rsidR="00D83C93" w:rsidRDefault="00D83C93" w:rsidP="00B8266D">
      <w:pPr>
        <w:spacing w:after="160" w:line="252" w:lineRule="auto"/>
        <w:rPr>
          <w:rFonts w:ascii="Century Gothic" w:hAnsi="Century Gothic"/>
        </w:rPr>
      </w:pPr>
    </w:p>
    <w:p w14:paraId="3D72FBF9" w14:textId="08994D36" w:rsidR="00D83C93" w:rsidRDefault="00D83C93" w:rsidP="00B8266D">
      <w:pPr>
        <w:spacing w:after="160" w:line="252" w:lineRule="auto"/>
        <w:rPr>
          <w:rFonts w:ascii="Century Gothic" w:hAnsi="Century Gothic"/>
        </w:rPr>
      </w:pPr>
    </w:p>
    <w:p w14:paraId="7C33C178" w14:textId="622F728E" w:rsidR="00D83C93" w:rsidRDefault="00D83C93" w:rsidP="00B8266D">
      <w:pPr>
        <w:spacing w:after="160" w:line="252" w:lineRule="auto"/>
        <w:rPr>
          <w:rFonts w:ascii="Century Gothic" w:hAnsi="Century Gothic"/>
        </w:rPr>
      </w:pPr>
    </w:p>
    <w:p w14:paraId="514AAEA4" w14:textId="4B214781" w:rsidR="00D83C93" w:rsidRDefault="00D83C93" w:rsidP="00B8266D">
      <w:pPr>
        <w:spacing w:after="160" w:line="252" w:lineRule="auto"/>
        <w:rPr>
          <w:rFonts w:ascii="Century Gothic" w:hAnsi="Century Gothic"/>
        </w:rPr>
      </w:pPr>
    </w:p>
    <w:p w14:paraId="56C0F85A" w14:textId="3A905C12" w:rsidR="00D83C93" w:rsidRDefault="00D83C93" w:rsidP="00B8266D">
      <w:pPr>
        <w:spacing w:after="160" w:line="252" w:lineRule="auto"/>
        <w:rPr>
          <w:rFonts w:ascii="Century Gothic" w:hAnsi="Century Gothic"/>
        </w:rPr>
      </w:pPr>
    </w:p>
    <w:p w14:paraId="4F28FBD3" w14:textId="20459265" w:rsidR="00D83C93" w:rsidRDefault="00D83C93" w:rsidP="00B8266D">
      <w:pPr>
        <w:spacing w:after="160" w:line="252" w:lineRule="auto"/>
        <w:rPr>
          <w:rFonts w:ascii="Century Gothic" w:hAnsi="Century Gothic"/>
        </w:rPr>
      </w:pPr>
    </w:p>
    <w:p w14:paraId="280DF107" w14:textId="2304C9FE" w:rsidR="00D83C93" w:rsidRDefault="00D83C93" w:rsidP="00B8266D">
      <w:pPr>
        <w:spacing w:after="160" w:line="252" w:lineRule="auto"/>
        <w:rPr>
          <w:rFonts w:ascii="Century Gothic" w:hAnsi="Century Gothic"/>
        </w:rPr>
      </w:pPr>
    </w:p>
    <w:p w14:paraId="00571A5A" w14:textId="0EDC6314" w:rsidR="00D83C93" w:rsidRPr="00D83C93" w:rsidRDefault="00D83C93" w:rsidP="00D83C93">
      <w:pPr>
        <w:pStyle w:val="Heading1"/>
        <w:pBdr>
          <w:bottom w:val="single" w:sz="6" w:space="1" w:color="auto"/>
        </w:pBdr>
        <w:jc w:val="center"/>
        <w:rPr>
          <w:rFonts w:ascii="Century Gothic" w:hAnsi="Century Gothic"/>
          <w:color w:val="FF0000"/>
          <w:sz w:val="52"/>
          <w:szCs w:val="52"/>
        </w:rPr>
      </w:pPr>
      <w:bookmarkStart w:id="22" w:name="_Toc57031795"/>
      <w:r w:rsidRPr="00D83C93">
        <w:rPr>
          <w:rFonts w:ascii="Century Gothic" w:hAnsi="Century Gothic"/>
          <w:color w:val="FF0000"/>
          <w:sz w:val="52"/>
          <w:szCs w:val="52"/>
        </w:rPr>
        <w:t>Hypo Signs and Symptoms – A Children’s Guide</w:t>
      </w:r>
      <w:bookmarkEnd w:id="22"/>
    </w:p>
    <w:p w14:paraId="1CDC4745" w14:textId="77777777" w:rsidR="00D83C93" w:rsidRPr="00D83C93" w:rsidRDefault="00D83C93" w:rsidP="00B8266D">
      <w:pPr>
        <w:spacing w:after="160" w:line="252" w:lineRule="auto"/>
        <w:rPr>
          <w:rFonts w:ascii="Century Gothic" w:hAnsi="Century Gothic"/>
        </w:rPr>
      </w:pPr>
    </w:p>
    <w:p w14:paraId="6B3BA82D" w14:textId="7271576A" w:rsidR="00D83C93" w:rsidRDefault="00D83C93" w:rsidP="00D83C93">
      <w:pPr>
        <w:rPr>
          <w:rFonts w:ascii="Century Gothic" w:hAnsi="Century Gothic"/>
        </w:rPr>
      </w:pPr>
      <w:r w:rsidRPr="00D83C93">
        <w:rPr>
          <w:rFonts w:ascii="Century Gothic" w:hAnsi="Century Gothic"/>
        </w:rPr>
        <w:t>A hypo happens when your blood sugar level drops too low (under 4.0 mmols/l on your blood glucose meter). Read this with your parents so you know what the signs of a hypo are.</w:t>
      </w:r>
    </w:p>
    <w:p w14:paraId="01336789" w14:textId="77777777" w:rsidR="00D83C93" w:rsidRPr="00D83C93" w:rsidRDefault="00D83C93" w:rsidP="00D83C93">
      <w:pPr>
        <w:rPr>
          <w:rFonts w:ascii="Century Gothic" w:hAnsi="Century Gothic"/>
        </w:rPr>
      </w:pPr>
    </w:p>
    <w:p w14:paraId="55DFC974" w14:textId="34BBABF0" w:rsidR="00120137" w:rsidRDefault="00D83C93" w:rsidP="00153C5B">
      <w:pPr>
        <w:rPr>
          <w:rFonts w:ascii="Century Gothic" w:hAnsi="Century Gothic"/>
        </w:rPr>
      </w:pPr>
      <w:r w:rsidRPr="00D83C93">
        <w:rPr>
          <w:rFonts w:ascii="Century Gothic" w:hAnsi="Century Gothic"/>
        </w:rPr>
        <w:t>You may feel one or more of the following hypo signs:</w:t>
      </w:r>
    </w:p>
    <w:p w14:paraId="4F883364" w14:textId="0EDFB5B2" w:rsidR="00D83C93" w:rsidRPr="00D83C93" w:rsidRDefault="00D83C93" w:rsidP="00DC7161">
      <w:pPr>
        <w:numPr>
          <w:ilvl w:val="0"/>
          <w:numId w:val="13"/>
        </w:numPr>
        <w:rPr>
          <w:rFonts w:ascii="Century Gothic" w:hAnsi="Century Gothic"/>
        </w:rPr>
      </w:pPr>
      <w:r w:rsidRPr="00D83C93">
        <w:rPr>
          <w:rFonts w:ascii="Century Gothic" w:hAnsi="Century Gothic"/>
        </w:rPr>
        <w:t>Feeling tired</w:t>
      </w:r>
    </w:p>
    <w:p w14:paraId="372859DF" w14:textId="7CB695D4" w:rsidR="00D83C93" w:rsidRPr="00D83C93" w:rsidRDefault="00D83C93" w:rsidP="00DC7161">
      <w:pPr>
        <w:numPr>
          <w:ilvl w:val="0"/>
          <w:numId w:val="13"/>
        </w:numPr>
        <w:rPr>
          <w:rFonts w:ascii="Century Gothic" w:hAnsi="Century Gothic"/>
        </w:rPr>
      </w:pPr>
      <w:r w:rsidRPr="00D83C93">
        <w:rPr>
          <w:rFonts w:ascii="Century Gothic" w:hAnsi="Century Gothic"/>
        </w:rPr>
        <w:t>Suddenly feeling either hot or cold for no real reason</w:t>
      </w:r>
    </w:p>
    <w:p w14:paraId="220C91FC" w14:textId="5F91AA62" w:rsidR="00D83C93" w:rsidRPr="00D83C93" w:rsidRDefault="00D83C93" w:rsidP="00DC7161">
      <w:pPr>
        <w:numPr>
          <w:ilvl w:val="0"/>
          <w:numId w:val="13"/>
        </w:numPr>
        <w:rPr>
          <w:rFonts w:ascii="Century Gothic" w:hAnsi="Century Gothic"/>
        </w:rPr>
      </w:pPr>
      <w:r w:rsidRPr="00D83C93">
        <w:rPr>
          <w:rFonts w:ascii="Century Gothic" w:hAnsi="Century Gothic"/>
        </w:rPr>
        <w:t>Feeling very hungry</w:t>
      </w:r>
    </w:p>
    <w:p w14:paraId="57493F72" w14:textId="7C1A0FBB" w:rsidR="00D83C93" w:rsidRPr="00D83C93" w:rsidRDefault="00D83C93" w:rsidP="00DC7161">
      <w:pPr>
        <w:numPr>
          <w:ilvl w:val="0"/>
          <w:numId w:val="13"/>
        </w:numPr>
        <w:rPr>
          <w:rFonts w:ascii="Century Gothic" w:hAnsi="Century Gothic"/>
        </w:rPr>
      </w:pPr>
      <w:r w:rsidRPr="00D83C93">
        <w:rPr>
          <w:rFonts w:ascii="Century Gothic" w:hAnsi="Century Gothic"/>
        </w:rPr>
        <w:t xml:space="preserve">Having a headache </w:t>
      </w:r>
    </w:p>
    <w:p w14:paraId="04FFA792" w14:textId="534241B5" w:rsidR="00D83C93" w:rsidRPr="00D83C93" w:rsidRDefault="00D83C93" w:rsidP="00D83C93">
      <w:pPr>
        <w:rPr>
          <w:rFonts w:ascii="Century Gothic" w:hAnsi="Century Gothic"/>
        </w:rPr>
      </w:pPr>
      <w:r w:rsidRPr="00D83C93">
        <w:rPr>
          <w:rFonts w:ascii="Century Gothic" w:hAnsi="Century Gothic"/>
          <w:noProof/>
        </w:rPr>
        <w:drawing>
          <wp:anchor distT="0" distB="0" distL="114300" distR="114300" simplePos="0" relativeHeight="251698688" behindDoc="0" locked="0" layoutInCell="1" allowOverlap="1" wp14:anchorId="5E7735C1" wp14:editId="1E560635">
            <wp:simplePos x="0" y="0"/>
            <wp:positionH relativeFrom="column">
              <wp:posOffset>0</wp:posOffset>
            </wp:positionH>
            <wp:positionV relativeFrom="paragraph">
              <wp:posOffset>139065</wp:posOffset>
            </wp:positionV>
            <wp:extent cx="9525" cy="9525"/>
            <wp:effectExtent l="0" t="0" r="0" b="0"/>
            <wp:wrapSquare wrapText="bothSides"/>
            <wp:docPr id="51" name="Picture 51" descr="http://x.bidswitch.net/sync?ssp=switch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bidswitch.net/sync?ssp=switchconcep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anchor>
        </w:drawing>
      </w:r>
      <w:r w:rsidRPr="00D83C93">
        <w:rPr>
          <w:rFonts w:ascii="Century Gothic" w:hAnsi="Century Gothic"/>
          <w:noProof/>
        </w:rPr>
        <w:drawing>
          <wp:inline distT="0" distB="0" distL="0" distR="0" wp14:anchorId="6538D19B" wp14:editId="4FCE038B">
            <wp:extent cx="9525" cy="9525"/>
            <wp:effectExtent l="0" t="0" r="0" b="0"/>
            <wp:docPr id="52" name="Picture 52" descr="http://match.adsrvr.org/track/cmf/generic?ttd_pid=switch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tch.adsrvr.org/track/cmf/generic?ttd_pid=switchconcep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83C93">
        <w:rPr>
          <w:rFonts w:ascii="Century Gothic" w:hAnsi="Century Gothic"/>
        </w:rPr>
        <w:t xml:space="preserve">Feeling sick </w:t>
      </w:r>
    </w:p>
    <w:p w14:paraId="5ECC49EE" w14:textId="77777777" w:rsidR="00D83C93" w:rsidRPr="00D83C93" w:rsidRDefault="00D83C93" w:rsidP="00DC7161">
      <w:pPr>
        <w:numPr>
          <w:ilvl w:val="0"/>
          <w:numId w:val="13"/>
        </w:numPr>
        <w:rPr>
          <w:rFonts w:ascii="Century Gothic" w:hAnsi="Century Gothic"/>
        </w:rPr>
      </w:pPr>
      <w:r w:rsidRPr="00D83C93">
        <w:rPr>
          <w:rFonts w:ascii="Century Gothic" w:hAnsi="Century Gothic"/>
        </w:rPr>
        <w:t>A tingling feeling in your hands, lips or tongue</w:t>
      </w:r>
    </w:p>
    <w:p w14:paraId="5E3D0AA6" w14:textId="59CD71B7" w:rsidR="00D83C93" w:rsidRPr="00D83C93" w:rsidRDefault="00D83C93" w:rsidP="00DC7161">
      <w:pPr>
        <w:numPr>
          <w:ilvl w:val="0"/>
          <w:numId w:val="13"/>
        </w:numPr>
        <w:rPr>
          <w:rFonts w:ascii="Century Gothic" w:hAnsi="Century Gothic"/>
        </w:rPr>
      </w:pPr>
      <w:r w:rsidRPr="00D83C93">
        <w:rPr>
          <w:rFonts w:ascii="Century Gothic" w:hAnsi="Century Gothic"/>
        </w:rPr>
        <w:t>Not being able to think or talk properly</w:t>
      </w:r>
    </w:p>
    <w:p w14:paraId="66CE5E51" w14:textId="77777777" w:rsidR="00D83C93" w:rsidRPr="00D83C93" w:rsidRDefault="00D83C93" w:rsidP="00DC7161">
      <w:pPr>
        <w:numPr>
          <w:ilvl w:val="0"/>
          <w:numId w:val="13"/>
        </w:numPr>
        <w:rPr>
          <w:rFonts w:ascii="Century Gothic" w:hAnsi="Century Gothic"/>
        </w:rPr>
      </w:pPr>
      <w:r w:rsidRPr="00D83C93">
        <w:rPr>
          <w:rFonts w:ascii="Century Gothic" w:hAnsi="Century Gothic"/>
        </w:rPr>
        <w:t>Feeling weak and finding it harder to move than usual</w:t>
      </w:r>
    </w:p>
    <w:p w14:paraId="1605255E" w14:textId="6167B1BC" w:rsidR="00D83C93" w:rsidRPr="00D83C93" w:rsidRDefault="00D83C93" w:rsidP="00DC7161">
      <w:pPr>
        <w:numPr>
          <w:ilvl w:val="0"/>
          <w:numId w:val="13"/>
        </w:numPr>
        <w:rPr>
          <w:rFonts w:ascii="Century Gothic" w:hAnsi="Century Gothic"/>
        </w:rPr>
      </w:pPr>
      <w:r w:rsidRPr="00D83C93">
        <w:rPr>
          <w:rFonts w:ascii="Century Gothic" w:hAnsi="Century Gothic"/>
        </w:rPr>
        <w:t>Not feeling in a good mood</w:t>
      </w:r>
    </w:p>
    <w:p w14:paraId="7A79B68F" w14:textId="01CDB58A" w:rsidR="00D83C93" w:rsidRDefault="00D83C93" w:rsidP="00153C5B">
      <w:pPr>
        <w:rPr>
          <w:rFonts w:ascii="Century Gothic" w:hAnsi="Century Gothic"/>
        </w:rPr>
      </w:pPr>
    </w:p>
    <w:p w14:paraId="1BC06D82" w14:textId="77777777" w:rsidR="00D83C93" w:rsidRPr="001B2108" w:rsidRDefault="00D83C93" w:rsidP="00D83C93">
      <w:pPr>
        <w:rPr>
          <w:rFonts w:ascii="Century Gothic" w:hAnsi="Century Gothic"/>
          <w:b/>
          <w:bCs/>
          <w:color w:val="C00000"/>
        </w:rPr>
      </w:pPr>
      <w:r w:rsidRPr="001B2108">
        <w:rPr>
          <w:rFonts w:ascii="Century Gothic" w:hAnsi="Century Gothic"/>
          <w:b/>
          <w:bCs/>
          <w:color w:val="C00000"/>
        </w:rPr>
        <w:t>Treating hypos</w:t>
      </w:r>
    </w:p>
    <w:p w14:paraId="4035E1C7" w14:textId="77777777" w:rsidR="00D83C93" w:rsidRPr="00D83C93" w:rsidRDefault="00D83C93" w:rsidP="00D83C93">
      <w:pPr>
        <w:rPr>
          <w:rFonts w:ascii="Century Gothic" w:hAnsi="Century Gothic"/>
        </w:rPr>
      </w:pPr>
      <w:r w:rsidRPr="00D83C93">
        <w:rPr>
          <w:rFonts w:ascii="Century Gothic" w:hAnsi="Century Gothic"/>
        </w:rPr>
        <w:t>If you feel low on sugar, have something sugary to eat, such as:</w:t>
      </w:r>
    </w:p>
    <w:p w14:paraId="6E23690E" w14:textId="77777777" w:rsidR="00D83C93" w:rsidRPr="00D83C93" w:rsidRDefault="00D83C93" w:rsidP="00DC7161">
      <w:pPr>
        <w:numPr>
          <w:ilvl w:val="0"/>
          <w:numId w:val="14"/>
        </w:numPr>
        <w:rPr>
          <w:rFonts w:ascii="Century Gothic" w:hAnsi="Century Gothic"/>
        </w:rPr>
      </w:pPr>
      <w:r w:rsidRPr="00D83C93">
        <w:rPr>
          <w:rFonts w:ascii="Century Gothic" w:hAnsi="Century Gothic"/>
        </w:rPr>
        <w:t>3 or 4 glucose tablets</w:t>
      </w:r>
    </w:p>
    <w:p w14:paraId="5F822F27" w14:textId="77777777" w:rsidR="00D83C93" w:rsidRPr="00D83C93" w:rsidRDefault="00D83C93" w:rsidP="00DC7161">
      <w:pPr>
        <w:numPr>
          <w:ilvl w:val="0"/>
          <w:numId w:val="14"/>
        </w:numPr>
        <w:rPr>
          <w:rFonts w:ascii="Century Gothic" w:hAnsi="Century Gothic"/>
        </w:rPr>
      </w:pPr>
      <w:r w:rsidRPr="00D83C93">
        <w:rPr>
          <w:rFonts w:ascii="Century Gothic" w:hAnsi="Century Gothic"/>
        </w:rPr>
        <w:t xml:space="preserve">Some sweets </w:t>
      </w:r>
    </w:p>
    <w:p w14:paraId="2057C8C1" w14:textId="296B85FA" w:rsidR="00D83C93" w:rsidRDefault="00D83C93" w:rsidP="00DC7161">
      <w:pPr>
        <w:numPr>
          <w:ilvl w:val="0"/>
          <w:numId w:val="14"/>
        </w:numPr>
        <w:rPr>
          <w:rFonts w:ascii="Century Gothic" w:hAnsi="Century Gothic"/>
        </w:rPr>
      </w:pPr>
      <w:r w:rsidRPr="00D83C93">
        <w:rPr>
          <w:rFonts w:ascii="Century Gothic" w:hAnsi="Century Gothic"/>
        </w:rPr>
        <w:t>A few sugar lumps</w:t>
      </w:r>
    </w:p>
    <w:p w14:paraId="1CFF8749" w14:textId="77777777" w:rsidR="00D83C93" w:rsidRPr="00D83C93" w:rsidRDefault="00D83C93" w:rsidP="00D83C93">
      <w:pPr>
        <w:rPr>
          <w:rFonts w:ascii="Century Gothic" w:hAnsi="Century Gothic"/>
        </w:rPr>
      </w:pPr>
    </w:p>
    <w:p w14:paraId="62BD68EE" w14:textId="77777777" w:rsidR="00D83C93" w:rsidRPr="00D83C93" w:rsidRDefault="00D83C93" w:rsidP="00D83C93">
      <w:pPr>
        <w:rPr>
          <w:rFonts w:ascii="Century Gothic" w:hAnsi="Century Gothic"/>
        </w:rPr>
      </w:pPr>
      <w:r w:rsidRPr="00D83C93">
        <w:rPr>
          <w:rFonts w:ascii="Century Gothic" w:hAnsi="Century Gothic"/>
        </w:rPr>
        <w:t>You can have a sugary drink but it’s easy to drink too much when low so it’s often best to stick to sweets and sugar.</w:t>
      </w:r>
    </w:p>
    <w:p w14:paraId="176F63FB" w14:textId="0FFBB325" w:rsidR="00D83C93" w:rsidRDefault="00D83C93" w:rsidP="00D83C93">
      <w:pPr>
        <w:rPr>
          <w:rFonts w:ascii="Century Gothic" w:hAnsi="Century Gothic"/>
          <w:b/>
          <w:color w:val="FF0000"/>
        </w:rPr>
      </w:pPr>
      <w:r w:rsidRPr="00D83C93">
        <w:rPr>
          <w:rFonts w:ascii="Century Gothic" w:hAnsi="Century Gothic"/>
        </w:rPr>
        <w:t xml:space="preserve">Unless you have a hypo just before a meal, it’s worth having a little bit of longer acting carbs to stop you going low later on. Longer acting carbs could include crackers or a piece of fruit. </w:t>
      </w:r>
      <w:r w:rsidRPr="001B2108">
        <w:rPr>
          <w:rFonts w:ascii="Century Gothic" w:hAnsi="Century Gothic"/>
          <w:b/>
          <w:color w:val="C00000"/>
        </w:rPr>
        <w:t>Hypos can happen to people with type 1 or </w:t>
      </w:r>
      <w:hyperlink r:id="rId43" w:history="1">
        <w:r w:rsidRPr="001B2108">
          <w:rPr>
            <w:rStyle w:val="Hyperlink"/>
            <w:rFonts w:ascii="Century Gothic" w:hAnsi="Century Gothic"/>
            <w:b/>
            <w:color w:val="C00000"/>
          </w:rPr>
          <w:t>type 2 diabetes</w:t>
        </w:r>
      </w:hyperlink>
      <w:r w:rsidRPr="001B2108">
        <w:rPr>
          <w:rFonts w:ascii="Century Gothic" w:hAnsi="Century Gothic"/>
          <w:b/>
          <w:color w:val="C00000"/>
        </w:rPr>
        <w:t>.</w:t>
      </w:r>
    </w:p>
    <w:p w14:paraId="46143DAD" w14:textId="77777777" w:rsidR="00D83C93" w:rsidRPr="00D83C93" w:rsidRDefault="00D83C93" w:rsidP="00D83C93">
      <w:pPr>
        <w:rPr>
          <w:rFonts w:ascii="Century Gothic" w:hAnsi="Century Gothic"/>
        </w:rPr>
      </w:pPr>
    </w:p>
    <w:p w14:paraId="275B4EC8" w14:textId="5784D740" w:rsidR="00D83C93" w:rsidRDefault="00D83C93" w:rsidP="00D83C93">
      <w:pPr>
        <w:rPr>
          <w:rFonts w:ascii="Century Gothic" w:hAnsi="Century Gothic"/>
        </w:rPr>
      </w:pPr>
      <w:r w:rsidRPr="001B2108">
        <w:rPr>
          <w:rFonts w:ascii="Century Gothic" w:hAnsi="Century Gothic"/>
          <w:b/>
          <w:bCs/>
          <w:color w:val="C00000"/>
        </w:rPr>
        <w:t xml:space="preserve">Low or high? </w:t>
      </w:r>
      <w:r w:rsidRPr="00D83C93">
        <w:rPr>
          <w:rFonts w:ascii="Century Gothic" w:hAnsi="Century Gothic"/>
        </w:rPr>
        <w:t>You may also feel some of the hypo signs when you have high sugar levels as well, so if you feel well enough to, it’s worth doing a blood test to see what your sugar levels are.</w:t>
      </w:r>
    </w:p>
    <w:p w14:paraId="1E42924F" w14:textId="77777777" w:rsidR="00D83C93" w:rsidRPr="00D83C93" w:rsidRDefault="00D83C93" w:rsidP="00D83C93">
      <w:pPr>
        <w:rPr>
          <w:rFonts w:ascii="Century Gothic" w:hAnsi="Century Gothic"/>
          <w:b/>
          <w:bCs/>
        </w:rPr>
      </w:pPr>
    </w:p>
    <w:p w14:paraId="74EA03C7" w14:textId="77777777" w:rsidR="00D83C93" w:rsidRPr="001B2108" w:rsidRDefault="00D83C93" w:rsidP="00D83C93">
      <w:pPr>
        <w:rPr>
          <w:rFonts w:ascii="Century Gothic" w:hAnsi="Century Gothic"/>
          <w:b/>
          <w:bCs/>
          <w:color w:val="C00000"/>
        </w:rPr>
      </w:pPr>
      <w:r w:rsidRPr="001B2108">
        <w:rPr>
          <w:rFonts w:ascii="Century Gothic" w:hAnsi="Century Gothic"/>
          <w:b/>
          <w:bCs/>
          <w:color w:val="C00000"/>
        </w:rPr>
        <w:t>After a hypo</w:t>
      </w:r>
    </w:p>
    <w:p w14:paraId="509FE12D" w14:textId="41695D85" w:rsidR="00D83C93" w:rsidRDefault="00D83C93" w:rsidP="00D83C93">
      <w:pPr>
        <w:rPr>
          <w:rFonts w:ascii="Century Gothic" w:hAnsi="Century Gothic"/>
        </w:rPr>
      </w:pPr>
      <w:r w:rsidRPr="00D83C93">
        <w:rPr>
          <w:rFonts w:ascii="Century Gothic" w:hAnsi="Century Gothic"/>
        </w:rPr>
        <w:t>After some time has passed since the hypo you may need to test your sugar levels to see how your sugar levels are.</w:t>
      </w:r>
    </w:p>
    <w:p w14:paraId="023597E7" w14:textId="5888FBF9" w:rsidR="00D83C93" w:rsidRDefault="00D83C93" w:rsidP="00D83C93">
      <w:pPr>
        <w:rPr>
          <w:rFonts w:ascii="Century Gothic" w:hAnsi="Century Gothic"/>
        </w:rPr>
      </w:pPr>
    </w:p>
    <w:p w14:paraId="1A376C8E" w14:textId="747E9B51" w:rsidR="00D83C93" w:rsidRDefault="00D83C93" w:rsidP="00D83C93">
      <w:pPr>
        <w:rPr>
          <w:rFonts w:ascii="Century Gothic" w:hAnsi="Century Gothic"/>
        </w:rPr>
      </w:pPr>
    </w:p>
    <w:p w14:paraId="3819685D" w14:textId="103C05F1" w:rsidR="00D83C93" w:rsidRDefault="00D83C93" w:rsidP="00D83C93">
      <w:pPr>
        <w:rPr>
          <w:rFonts w:ascii="Century Gothic" w:hAnsi="Century Gothic"/>
        </w:rPr>
      </w:pPr>
    </w:p>
    <w:p w14:paraId="69BCB8A7" w14:textId="77777777" w:rsidR="00D83C93" w:rsidRPr="00D83C93" w:rsidRDefault="00D83C93" w:rsidP="00D83C93">
      <w:pPr>
        <w:rPr>
          <w:rFonts w:ascii="Century Gothic" w:hAnsi="Century Gothic"/>
        </w:rPr>
      </w:pPr>
    </w:p>
    <w:p w14:paraId="49EBDCB9" w14:textId="3EFCEA67" w:rsidR="004C2864" w:rsidRDefault="00F701EC" w:rsidP="00F701EC">
      <w:pPr>
        <w:pStyle w:val="Heading1"/>
        <w:pBdr>
          <w:bottom w:val="single" w:sz="6" w:space="1" w:color="auto"/>
        </w:pBdr>
        <w:jc w:val="center"/>
        <w:rPr>
          <w:rFonts w:ascii="Century Gothic" w:hAnsi="Century Gothic"/>
          <w:color w:val="FF0000"/>
          <w:sz w:val="52"/>
          <w:szCs w:val="52"/>
        </w:rPr>
      </w:pPr>
      <w:bookmarkStart w:id="23" w:name="_Toc57031796"/>
      <w:r w:rsidRPr="00F701EC">
        <w:rPr>
          <w:rFonts w:ascii="Century Gothic" w:hAnsi="Century Gothic"/>
          <w:noProof/>
          <w:color w:val="FF0000"/>
          <w:sz w:val="52"/>
          <w:szCs w:val="52"/>
        </w:rPr>
        <w:drawing>
          <wp:anchor distT="0" distB="0" distL="114300" distR="114300" simplePos="0" relativeHeight="251700736" behindDoc="1" locked="0" layoutInCell="1" allowOverlap="1" wp14:anchorId="55900135" wp14:editId="2FC0B158">
            <wp:simplePos x="0" y="0"/>
            <wp:positionH relativeFrom="column">
              <wp:posOffset>4583430</wp:posOffset>
            </wp:positionH>
            <wp:positionV relativeFrom="paragraph">
              <wp:posOffset>-466725</wp:posOffset>
            </wp:positionV>
            <wp:extent cx="746871" cy="8382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46871" cy="838200"/>
                    </a:xfrm>
                    <a:prstGeom prst="rect">
                      <a:avLst/>
                    </a:prstGeom>
                  </pic:spPr>
                </pic:pic>
              </a:graphicData>
            </a:graphic>
            <wp14:sizeRelH relativeFrom="margin">
              <wp14:pctWidth>0</wp14:pctWidth>
            </wp14:sizeRelH>
            <wp14:sizeRelV relativeFrom="margin">
              <wp14:pctHeight>0</wp14:pctHeight>
            </wp14:sizeRelV>
          </wp:anchor>
        </w:drawing>
      </w:r>
      <w:r w:rsidR="004C2864" w:rsidRPr="00F701EC">
        <w:rPr>
          <w:rFonts w:ascii="Century Gothic" w:hAnsi="Century Gothic"/>
          <w:color w:val="FF0000"/>
          <w:sz w:val="52"/>
          <w:szCs w:val="52"/>
        </w:rPr>
        <w:t>Epilepsy</w:t>
      </w:r>
      <w:bookmarkEnd w:id="23"/>
      <w:r w:rsidRPr="00F701EC">
        <w:rPr>
          <w:rFonts w:ascii="Times New Roman" w:eastAsia="Times New Roman" w:hAnsi="Times New Roman" w:cs="Times New Roman"/>
          <w:b w:val="0"/>
          <w:bCs w:val="0"/>
          <w:noProof/>
          <w:color w:val="auto"/>
          <w:sz w:val="24"/>
          <w:szCs w:val="24"/>
        </w:rPr>
        <w:t xml:space="preserve"> </w:t>
      </w:r>
    </w:p>
    <w:p w14:paraId="1031D024" w14:textId="674A5A23" w:rsidR="00F701EC" w:rsidRPr="00F701EC" w:rsidRDefault="00F701EC" w:rsidP="00F701EC"/>
    <w:p w14:paraId="787F83FD" w14:textId="207B4689" w:rsidR="00FC724E" w:rsidRPr="005C423A" w:rsidRDefault="00FC724E" w:rsidP="00FC724E">
      <w:pPr>
        <w:pStyle w:val="NormalWeb"/>
        <w:shd w:val="clear" w:color="auto" w:fill="FFFFFF"/>
        <w:spacing w:before="0" w:beforeAutospacing="0" w:after="225" w:afterAutospacing="0"/>
        <w:rPr>
          <w:rFonts w:ascii="Century Gothic" w:hAnsi="Century Gothic" w:cs="Helvetica"/>
          <w:color w:val="181818"/>
        </w:rPr>
      </w:pPr>
      <w:r w:rsidRPr="005C423A">
        <w:rPr>
          <w:rFonts w:ascii="Century Gothic" w:hAnsi="Century Gothic" w:cs="Helvetica"/>
          <w:color w:val="181818"/>
        </w:rPr>
        <w:t>Epilepsy is a disorder of the brain in which there is a tendency to have recurring seizures. The fact that seizures can reoccur is key, as a one off seizure does not mean it is epilepsy.</w:t>
      </w:r>
    </w:p>
    <w:p w14:paraId="4EF7787F" w14:textId="6642ED33" w:rsidR="00FC724E" w:rsidRPr="00F701EC" w:rsidRDefault="00FC724E" w:rsidP="00F701EC">
      <w:pPr>
        <w:pStyle w:val="NormalWeb"/>
        <w:shd w:val="clear" w:color="auto" w:fill="FFFFFF"/>
        <w:spacing w:before="0" w:beforeAutospacing="0" w:after="225" w:afterAutospacing="0"/>
        <w:jc w:val="center"/>
        <w:rPr>
          <w:rFonts w:ascii="Century Gothic" w:hAnsi="Century Gothic" w:cs="Helvetica"/>
          <w:b/>
          <w:i/>
          <w:color w:val="C00000"/>
        </w:rPr>
      </w:pPr>
      <w:r w:rsidRPr="00F701EC">
        <w:rPr>
          <w:rFonts w:ascii="Century Gothic" w:hAnsi="Century Gothic" w:cs="Helvetica"/>
          <w:b/>
          <w:i/>
          <w:color w:val="C00000"/>
        </w:rPr>
        <w:t>It can affect anyone, at any age, from any walk of life.</w:t>
      </w:r>
    </w:p>
    <w:p w14:paraId="6C7CC437" w14:textId="2A64909B" w:rsidR="00FC724E" w:rsidRPr="005C423A" w:rsidRDefault="00FC724E" w:rsidP="00FC724E">
      <w:pPr>
        <w:pStyle w:val="NormalWeb"/>
        <w:shd w:val="clear" w:color="auto" w:fill="FFFFFF"/>
        <w:spacing w:before="0" w:beforeAutospacing="0" w:after="225" w:afterAutospacing="0"/>
        <w:rPr>
          <w:rFonts w:ascii="Century Gothic" w:hAnsi="Century Gothic" w:cs="Helvetica"/>
          <w:color w:val="181818"/>
        </w:rPr>
      </w:pPr>
      <w:r w:rsidRPr="005C423A">
        <w:rPr>
          <w:rFonts w:ascii="Century Gothic" w:hAnsi="Century Gothic" w:cs="Helvetica"/>
          <w:color w:val="181818"/>
        </w:rPr>
        <w:t>An epileptic seizure results from a sudden electrical discharge in the brain that causes changes in sensat</w:t>
      </w:r>
      <w:r w:rsidR="00F701EC">
        <w:rPr>
          <w:rFonts w:ascii="Century Gothic" w:hAnsi="Century Gothic" w:cs="Helvetica"/>
          <w:color w:val="181818"/>
        </w:rPr>
        <w:t xml:space="preserve">ion, behaviour or consciousness. </w:t>
      </w:r>
      <w:r w:rsidRPr="005C423A">
        <w:rPr>
          <w:rFonts w:ascii="Century Gothic" w:hAnsi="Century Gothic" w:cs="Helvetica"/>
          <w:color w:val="181818"/>
        </w:rPr>
        <w:t>Seizures can take many forms because the brain is responsible for such a wide range of functions. Seizure symptoms depend on where in the brain this abnormal burst of electrical activity happens. As a result, there are many different types of seizures - most usually last from a few seconds to a few minutes and usually stop without any treatment.</w:t>
      </w:r>
    </w:p>
    <w:p w14:paraId="54189A7B" w14:textId="7CA5DB9B" w:rsidR="003460D4" w:rsidRDefault="00FC724E" w:rsidP="004C2864">
      <w:pPr>
        <w:rPr>
          <w:rFonts w:ascii="Century Gothic" w:hAnsi="Century Gothic"/>
        </w:rPr>
      </w:pPr>
      <w:r w:rsidRPr="005C423A">
        <w:rPr>
          <w:rFonts w:ascii="Century Gothic" w:hAnsi="Century Gothic"/>
        </w:rPr>
        <w:t>If a child in your class has Epilepsy, their care plan will specify the particular set of actions required; specific to their individual needs, the following is a guide to good practice.</w:t>
      </w:r>
      <w:r w:rsidR="00F701EC">
        <w:rPr>
          <w:rFonts w:ascii="Century Gothic" w:hAnsi="Century Gothic"/>
        </w:rPr>
        <w:t xml:space="preserve"> </w:t>
      </w:r>
      <w:r w:rsidR="003460D4" w:rsidRPr="005C423A">
        <w:rPr>
          <w:rFonts w:ascii="Century Gothic" w:hAnsi="Century Gothic"/>
        </w:rPr>
        <w:t>Emergency medication should be accessible at all times, this may mean having to carry the medication to the PE space, assembly area, or library etc.</w:t>
      </w:r>
    </w:p>
    <w:p w14:paraId="72879788" w14:textId="77777777" w:rsidR="00F701EC" w:rsidRPr="005C423A" w:rsidRDefault="00F701EC" w:rsidP="004C2864">
      <w:pPr>
        <w:rPr>
          <w:rFonts w:ascii="Century Gothic" w:hAnsi="Century Gothic"/>
        </w:rPr>
      </w:pPr>
    </w:p>
    <w:p w14:paraId="4EEB4C35" w14:textId="39174476" w:rsidR="004A0DA1" w:rsidRDefault="003460D4" w:rsidP="004C2864">
      <w:pPr>
        <w:rPr>
          <w:rFonts w:ascii="Century Gothic" w:hAnsi="Century Gothic"/>
        </w:rPr>
      </w:pPr>
      <w:r w:rsidRPr="005C423A">
        <w:rPr>
          <w:rFonts w:ascii="Century Gothic" w:hAnsi="Century Gothic"/>
        </w:rPr>
        <w:t xml:space="preserve">School will ensure that staff are epilepsy aware and know what to do should an emergency occur.  This training, usually provided by the school nurse in liaison with the parents and other health professionals (with parent’s permission) will share appropriate information about the pupil’s education, healthcare, medication and any affects this </w:t>
      </w:r>
      <w:r w:rsidR="004A0DA1" w:rsidRPr="005C423A">
        <w:rPr>
          <w:rFonts w:ascii="Century Gothic" w:hAnsi="Century Gothic"/>
        </w:rPr>
        <w:t>has</w:t>
      </w:r>
      <w:r w:rsidRPr="005C423A">
        <w:rPr>
          <w:rFonts w:ascii="Century Gothic" w:hAnsi="Century Gothic"/>
        </w:rPr>
        <w:t xml:space="preserve"> on their school life (for example epilepsy medication and seizures can affect a </w:t>
      </w:r>
      <w:r w:rsidR="004A0DA1" w:rsidRPr="005C423A">
        <w:rPr>
          <w:rFonts w:ascii="Century Gothic" w:hAnsi="Century Gothic"/>
        </w:rPr>
        <w:t>person’s</w:t>
      </w:r>
      <w:r w:rsidRPr="005C423A">
        <w:rPr>
          <w:rFonts w:ascii="Century Gothic" w:hAnsi="Century Gothic"/>
        </w:rPr>
        <w:t xml:space="preserve"> ability </w:t>
      </w:r>
      <w:r w:rsidR="004A0DA1" w:rsidRPr="005C423A">
        <w:rPr>
          <w:rFonts w:ascii="Century Gothic" w:hAnsi="Century Gothic"/>
        </w:rPr>
        <w:t>to concentrate)</w:t>
      </w:r>
    </w:p>
    <w:p w14:paraId="4CAA4852" w14:textId="77777777" w:rsidR="00F701EC" w:rsidRPr="005C423A" w:rsidRDefault="00F701EC" w:rsidP="004C2864">
      <w:pPr>
        <w:rPr>
          <w:rFonts w:ascii="Century Gothic" w:hAnsi="Century Gothic"/>
        </w:rPr>
      </w:pPr>
    </w:p>
    <w:p w14:paraId="679E0C47" w14:textId="130293D7" w:rsidR="00172099" w:rsidRPr="005C423A" w:rsidRDefault="004A0DA1" w:rsidP="004C2864">
      <w:pPr>
        <w:rPr>
          <w:rFonts w:ascii="Century Gothic" w:hAnsi="Century Gothic"/>
        </w:rPr>
      </w:pPr>
      <w:r w:rsidRPr="005C423A">
        <w:rPr>
          <w:rFonts w:ascii="Century Gothic" w:hAnsi="Century Gothic"/>
        </w:rPr>
        <w:t xml:space="preserve">Staff may be required to maintain records of changes in behaviour </w:t>
      </w:r>
      <w:r w:rsidR="005D40C4" w:rsidRPr="005C423A">
        <w:rPr>
          <w:rFonts w:ascii="Century Gothic" w:hAnsi="Century Gothic"/>
        </w:rPr>
        <w:t>when witnessing a seizure and/or description char</w:t>
      </w:r>
      <w:r w:rsidR="00172099" w:rsidRPr="005C423A">
        <w:rPr>
          <w:rFonts w:ascii="Century Gothic" w:hAnsi="Century Gothic"/>
        </w:rPr>
        <w:t>ts and emergency medication use, this is so that seizure patterns can be identified and so that this information can be shared with the pupil’s parents and healthcare team.</w:t>
      </w:r>
      <w:r w:rsidR="00F701EC">
        <w:rPr>
          <w:rFonts w:ascii="Century Gothic" w:hAnsi="Century Gothic"/>
        </w:rPr>
        <w:t xml:space="preserve"> </w:t>
      </w:r>
      <w:r w:rsidR="005D40C4" w:rsidRPr="005C423A">
        <w:rPr>
          <w:rFonts w:ascii="Century Gothic" w:hAnsi="Century Gothic"/>
        </w:rPr>
        <w:t>Staff will ensure that the pupil is supported during and following a seizure</w:t>
      </w:r>
      <w:r w:rsidR="00172099" w:rsidRPr="005C423A">
        <w:rPr>
          <w:rFonts w:ascii="Century Gothic" w:hAnsi="Century Gothic"/>
        </w:rPr>
        <w:t>.</w:t>
      </w:r>
    </w:p>
    <w:p w14:paraId="354A0012" w14:textId="77777777" w:rsidR="00172099" w:rsidRPr="005C423A" w:rsidRDefault="00172099" w:rsidP="004C2864">
      <w:pPr>
        <w:rPr>
          <w:rFonts w:ascii="Century Gothic" w:hAnsi="Century Gothic"/>
        </w:rPr>
      </w:pPr>
    </w:p>
    <w:p w14:paraId="72F18B2D" w14:textId="77777777" w:rsidR="000C1FE6" w:rsidRPr="005C423A" w:rsidRDefault="00172099" w:rsidP="004C2864">
      <w:pPr>
        <w:rPr>
          <w:rFonts w:ascii="Century Gothic" w:hAnsi="Century Gothic"/>
        </w:rPr>
      </w:pPr>
      <w:r w:rsidRPr="005C423A">
        <w:rPr>
          <w:rFonts w:ascii="Century Gothic" w:hAnsi="Century Gothic"/>
        </w:rPr>
        <w:t>General good practice requires that two members of first aid staff would be in attendance for</w:t>
      </w:r>
      <w:r w:rsidR="000C1FE6" w:rsidRPr="005C423A">
        <w:rPr>
          <w:rFonts w:ascii="Century Gothic" w:hAnsi="Century Gothic"/>
        </w:rPr>
        <w:t xml:space="preserve"> a child experiencing a seizure;</w:t>
      </w:r>
    </w:p>
    <w:p w14:paraId="377538FB" w14:textId="77777777" w:rsidR="000C1FE6" w:rsidRPr="005C423A" w:rsidRDefault="000C1FE6" w:rsidP="00DC7161">
      <w:pPr>
        <w:pStyle w:val="ListParagraph"/>
        <w:numPr>
          <w:ilvl w:val="0"/>
          <w:numId w:val="21"/>
        </w:numPr>
        <w:rPr>
          <w:rFonts w:ascii="Century Gothic" w:hAnsi="Century Gothic"/>
        </w:rPr>
      </w:pPr>
      <w:r w:rsidRPr="005C423A">
        <w:rPr>
          <w:rFonts w:ascii="Century Gothic" w:hAnsi="Century Gothic"/>
        </w:rPr>
        <w:t xml:space="preserve">First aider </w:t>
      </w:r>
      <w:r w:rsidR="00172099" w:rsidRPr="005C423A">
        <w:rPr>
          <w:rFonts w:ascii="Century Gothic" w:hAnsi="Century Gothic"/>
        </w:rPr>
        <w:t>one</w:t>
      </w:r>
      <w:r w:rsidRPr="005C423A">
        <w:rPr>
          <w:rFonts w:ascii="Century Gothic" w:hAnsi="Century Gothic"/>
        </w:rPr>
        <w:t>, to give first aid and care to the person</w:t>
      </w:r>
    </w:p>
    <w:p w14:paraId="2717C3EF" w14:textId="77777777" w:rsidR="00FC724E" w:rsidRPr="005C423A" w:rsidRDefault="000C1FE6" w:rsidP="00DC7161">
      <w:pPr>
        <w:pStyle w:val="ListParagraph"/>
        <w:numPr>
          <w:ilvl w:val="0"/>
          <w:numId w:val="21"/>
        </w:numPr>
        <w:rPr>
          <w:rFonts w:ascii="Century Gothic" w:hAnsi="Century Gothic"/>
        </w:rPr>
      </w:pPr>
      <w:r w:rsidRPr="005C423A">
        <w:rPr>
          <w:rFonts w:ascii="Century Gothic" w:hAnsi="Century Gothic"/>
        </w:rPr>
        <w:t>Second</w:t>
      </w:r>
      <w:r w:rsidR="00172099" w:rsidRPr="005C423A">
        <w:rPr>
          <w:rFonts w:ascii="Century Gothic" w:hAnsi="Century Gothic"/>
        </w:rPr>
        <w:t xml:space="preserve"> to manage the scene, organising medication, making the area safe, and screening from anyone else in the vicinity.  The second person will be able to use the monitoring sheet and call for an ambulance if and when required, alongside supporting</w:t>
      </w:r>
      <w:r w:rsidRPr="005C423A">
        <w:rPr>
          <w:rFonts w:ascii="Century Gothic" w:hAnsi="Century Gothic"/>
        </w:rPr>
        <w:t xml:space="preserve"> and giving emergency first aid in addition to assisting with any deterioration of condition.</w:t>
      </w:r>
    </w:p>
    <w:p w14:paraId="5555E335" w14:textId="77777777" w:rsidR="00F701EC" w:rsidRPr="00F701EC" w:rsidRDefault="00F701EC" w:rsidP="00F701EC">
      <w:pPr>
        <w:jc w:val="center"/>
        <w:rPr>
          <w:rFonts w:ascii="Century Gothic" w:hAnsi="Century Gothic"/>
          <w:b/>
        </w:rPr>
      </w:pPr>
      <w:r w:rsidRPr="00F701EC">
        <w:rPr>
          <w:rFonts w:ascii="Century Gothic" w:hAnsi="Century Gothic"/>
          <w:b/>
        </w:rPr>
        <w:t>When you witness a potential seizure</w:t>
      </w:r>
    </w:p>
    <w:p w14:paraId="2B6C781B" w14:textId="69943D6B" w:rsidR="00F701EC" w:rsidRDefault="00F701EC" w:rsidP="004C2864">
      <w:pPr>
        <w:rPr>
          <w:rFonts w:ascii="Century Gothic" w:hAnsi="Century Gothic"/>
        </w:rPr>
      </w:pPr>
      <w:r w:rsidRPr="005C423A">
        <w:rPr>
          <w:rFonts w:ascii="Century Gothic" w:hAnsi="Century Gothic"/>
          <w:noProof/>
        </w:rPr>
        <w:drawing>
          <wp:inline distT="0" distB="0" distL="0" distR="0" wp14:anchorId="77051406" wp14:editId="578F15A1">
            <wp:extent cx="5314950" cy="3514725"/>
            <wp:effectExtent l="0" t="0" r="0" b="2857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4AA275D" w14:textId="77777777" w:rsidR="00F701EC" w:rsidRPr="005C423A" w:rsidRDefault="00F701EC" w:rsidP="004C2864">
      <w:pPr>
        <w:rPr>
          <w:rFonts w:ascii="Century Gothic" w:hAnsi="Century Gothic"/>
        </w:rPr>
      </w:pPr>
    </w:p>
    <w:p w14:paraId="65123F26" w14:textId="77777777" w:rsidR="00F701EC" w:rsidRDefault="00F701EC" w:rsidP="00F701EC">
      <w:pPr>
        <w:jc w:val="center"/>
        <w:rPr>
          <w:rFonts w:ascii="Century Gothic" w:hAnsi="Century Gothic"/>
          <w:b/>
        </w:rPr>
      </w:pPr>
    </w:p>
    <w:p w14:paraId="353498B5" w14:textId="49F20763" w:rsidR="00FC724E" w:rsidRPr="00F701EC" w:rsidRDefault="00F701EC" w:rsidP="00F701EC">
      <w:pPr>
        <w:jc w:val="center"/>
        <w:rPr>
          <w:rFonts w:ascii="Century Gothic" w:hAnsi="Century Gothic"/>
          <w:b/>
        </w:rPr>
      </w:pPr>
      <w:r w:rsidRPr="00F701EC">
        <w:rPr>
          <w:rFonts w:ascii="Century Gothic" w:hAnsi="Century Gothic"/>
          <w:b/>
        </w:rPr>
        <w:t>As the second responsible adult</w:t>
      </w:r>
    </w:p>
    <w:p w14:paraId="3DD339FC" w14:textId="77777777" w:rsidR="004452B3" w:rsidRPr="005C423A" w:rsidRDefault="004452B3" w:rsidP="004C2864">
      <w:pPr>
        <w:rPr>
          <w:rFonts w:ascii="Century Gothic" w:hAnsi="Century Gothic"/>
          <w:noProof/>
        </w:rPr>
      </w:pPr>
    </w:p>
    <w:p w14:paraId="1AA02E23" w14:textId="77777777" w:rsidR="004452B3" w:rsidRPr="005C423A" w:rsidRDefault="004452B3" w:rsidP="004C2864">
      <w:pPr>
        <w:rPr>
          <w:rFonts w:ascii="Century Gothic" w:hAnsi="Century Gothic"/>
          <w:noProof/>
        </w:rPr>
      </w:pPr>
    </w:p>
    <w:p w14:paraId="0E16C198" w14:textId="77777777" w:rsidR="004C2864" w:rsidRPr="005C423A" w:rsidRDefault="00FC724E" w:rsidP="004C2864">
      <w:pPr>
        <w:rPr>
          <w:rFonts w:ascii="Century Gothic" w:hAnsi="Century Gothic"/>
        </w:rPr>
      </w:pPr>
      <w:r w:rsidRPr="005C423A">
        <w:rPr>
          <w:rFonts w:ascii="Century Gothic" w:hAnsi="Century Gothic"/>
          <w:noProof/>
        </w:rPr>
        <w:drawing>
          <wp:inline distT="0" distB="0" distL="0" distR="0" wp14:anchorId="40E59924" wp14:editId="1C834603">
            <wp:extent cx="5715000" cy="3590925"/>
            <wp:effectExtent l="0" t="0" r="0" b="28575"/>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4C2864" w:rsidRPr="005C423A">
        <w:rPr>
          <w:rFonts w:ascii="Century Gothic" w:hAnsi="Century Gothic"/>
        </w:rPr>
        <w:br w:type="page"/>
      </w:r>
    </w:p>
    <w:p w14:paraId="1A76014C" w14:textId="2E8A7D04" w:rsidR="00CA59AA" w:rsidRDefault="00CB589A" w:rsidP="00CB589A">
      <w:pPr>
        <w:pStyle w:val="Heading1"/>
        <w:pBdr>
          <w:bottom w:val="single" w:sz="6" w:space="1" w:color="auto"/>
        </w:pBdr>
        <w:jc w:val="center"/>
        <w:rPr>
          <w:rFonts w:ascii="Century Gothic" w:hAnsi="Century Gothic"/>
          <w:color w:val="FF0000"/>
          <w:sz w:val="52"/>
          <w:szCs w:val="52"/>
        </w:rPr>
      </w:pPr>
      <w:bookmarkStart w:id="24" w:name="_Toc57031797"/>
      <w:r>
        <w:rPr>
          <w:noProof/>
        </w:rPr>
        <w:drawing>
          <wp:anchor distT="0" distB="0" distL="114300" distR="114300" simplePos="0" relativeHeight="251701760" behindDoc="1" locked="0" layoutInCell="1" allowOverlap="1" wp14:anchorId="4920D225" wp14:editId="3C1DCBAB">
            <wp:simplePos x="0" y="0"/>
            <wp:positionH relativeFrom="margin">
              <wp:posOffset>4648200</wp:posOffset>
            </wp:positionH>
            <wp:positionV relativeFrom="paragraph">
              <wp:posOffset>-589280</wp:posOffset>
            </wp:positionV>
            <wp:extent cx="914400" cy="914400"/>
            <wp:effectExtent l="0" t="0" r="0" b="0"/>
            <wp:wrapNone/>
            <wp:docPr id="55" name="Picture 55" descr="Toilet Cartoon Stock Illustrations – 12,359 Toilet Carto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ilet Cartoon Stock Illustrations – 12,359 Toilet Cartoon Stock  Illustrations, Vectors &amp; Clipart - Dreamstim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1A2" w:rsidRPr="00CB589A">
        <w:rPr>
          <w:rFonts w:ascii="Century Gothic" w:hAnsi="Century Gothic"/>
          <w:color w:val="FF0000"/>
          <w:sz w:val="52"/>
          <w:szCs w:val="52"/>
        </w:rPr>
        <w:t>Toileting Incidents</w:t>
      </w:r>
      <w:bookmarkEnd w:id="24"/>
    </w:p>
    <w:p w14:paraId="562DED45" w14:textId="77777777" w:rsidR="00CB589A" w:rsidRPr="00CB589A" w:rsidRDefault="00CB589A" w:rsidP="00CB589A"/>
    <w:p w14:paraId="3C1C87CB" w14:textId="0EB6AA89" w:rsidR="00CA59AA" w:rsidRPr="005C423A" w:rsidRDefault="00CA59AA" w:rsidP="00CA59AA">
      <w:pPr>
        <w:rPr>
          <w:rFonts w:ascii="Century Gothic" w:hAnsi="Century Gothic"/>
        </w:rPr>
      </w:pPr>
      <w:r w:rsidRPr="005C423A">
        <w:rPr>
          <w:rFonts w:ascii="Century Gothic" w:hAnsi="Century Gothic"/>
        </w:rPr>
        <w:t>We recognise that children may have the occasional toileting accidents.  Also some children will have ongoing medical conditions that may result in wetting or soiling.  The following guidance sets out how to deal with these situati</w:t>
      </w:r>
      <w:r w:rsidR="00DE129B" w:rsidRPr="005C423A">
        <w:rPr>
          <w:rFonts w:ascii="Century Gothic" w:hAnsi="Century Gothic"/>
        </w:rPr>
        <w:t>ons, to provide quality personal</w:t>
      </w:r>
      <w:r w:rsidRPr="005C423A">
        <w:rPr>
          <w:rFonts w:ascii="Century Gothic" w:hAnsi="Century Gothic"/>
        </w:rPr>
        <w:t xml:space="preserve"> care and to ensure that both pupils and staff are clear on safeguarding issues.</w:t>
      </w:r>
    </w:p>
    <w:p w14:paraId="4AF86B2A" w14:textId="38B9F98E" w:rsidR="00A01D1E" w:rsidRPr="005C423A" w:rsidRDefault="00A01D1E" w:rsidP="00CA59AA">
      <w:pPr>
        <w:rPr>
          <w:rFonts w:ascii="Century Gothic" w:hAnsi="Century Gothic"/>
          <w:szCs w:val="22"/>
        </w:rPr>
      </w:pPr>
    </w:p>
    <w:p w14:paraId="37340453" w14:textId="4202A382" w:rsidR="00F51796" w:rsidRPr="00153087" w:rsidRDefault="00153087" w:rsidP="00DC7161">
      <w:pPr>
        <w:pStyle w:val="ListParagraph"/>
        <w:numPr>
          <w:ilvl w:val="0"/>
          <w:numId w:val="11"/>
        </w:numPr>
        <w:rPr>
          <w:rFonts w:ascii="Century Gothic" w:hAnsi="Century Gothic"/>
          <w:szCs w:val="22"/>
        </w:rPr>
      </w:pPr>
      <w:r w:rsidRPr="00153087">
        <w:rPr>
          <w:rFonts w:ascii="Century Gothic" w:hAnsi="Century Gothic"/>
          <w:szCs w:val="22"/>
        </w:rPr>
        <w:t>In EYFS, children will be changed immediately and parents will be informed at the end of the day.</w:t>
      </w:r>
    </w:p>
    <w:p w14:paraId="7A477CDA" w14:textId="77777777" w:rsidR="00153087" w:rsidRPr="00153087" w:rsidRDefault="00153087" w:rsidP="00153087">
      <w:pPr>
        <w:pStyle w:val="ListParagraph"/>
        <w:rPr>
          <w:rFonts w:ascii="Century Gothic" w:hAnsi="Century Gothic"/>
          <w:szCs w:val="22"/>
        </w:rPr>
      </w:pPr>
    </w:p>
    <w:p w14:paraId="448E141F" w14:textId="60869DE4" w:rsidR="00153087" w:rsidRPr="00153087" w:rsidRDefault="00153087" w:rsidP="00DC7161">
      <w:pPr>
        <w:pStyle w:val="ListParagraph"/>
        <w:numPr>
          <w:ilvl w:val="0"/>
          <w:numId w:val="11"/>
        </w:numPr>
        <w:rPr>
          <w:rFonts w:ascii="Century Gothic" w:hAnsi="Century Gothic"/>
          <w:szCs w:val="22"/>
        </w:rPr>
      </w:pPr>
      <w:r w:rsidRPr="00153087">
        <w:rPr>
          <w:rFonts w:ascii="Century Gothic" w:hAnsi="Century Gothic"/>
          <w:szCs w:val="22"/>
        </w:rPr>
        <w:t xml:space="preserve">In KS1 and KS2, parents will be called immediately from the office to be informed. </w:t>
      </w:r>
    </w:p>
    <w:p w14:paraId="6196A45D" w14:textId="500C3A05" w:rsidR="00A01D1E" w:rsidRPr="005C423A" w:rsidRDefault="00A01D1E" w:rsidP="00A01D1E">
      <w:pPr>
        <w:pStyle w:val="ListParagraph"/>
        <w:rPr>
          <w:rFonts w:ascii="Century Gothic" w:hAnsi="Century Gothic"/>
          <w:szCs w:val="22"/>
        </w:rPr>
      </w:pPr>
    </w:p>
    <w:p w14:paraId="6B2C772C" w14:textId="4DEE03D6" w:rsidR="00CA59AA" w:rsidRDefault="00CA59AA" w:rsidP="00DC7161">
      <w:pPr>
        <w:pStyle w:val="ListParagraph"/>
        <w:numPr>
          <w:ilvl w:val="0"/>
          <w:numId w:val="11"/>
        </w:numPr>
        <w:rPr>
          <w:rFonts w:ascii="Century Gothic" w:hAnsi="Century Gothic"/>
          <w:szCs w:val="22"/>
        </w:rPr>
      </w:pPr>
      <w:r w:rsidRPr="005C423A">
        <w:rPr>
          <w:rFonts w:ascii="Century Gothic" w:hAnsi="Century Gothic"/>
          <w:szCs w:val="22"/>
        </w:rPr>
        <w:t xml:space="preserve">When a child has soiled clothing (wet/soiled themselves or through play) the child should be provided with appropriate clean clothes and encouraged to change themselves, a bag will be provided for any wet clothing.  The child will also be given </w:t>
      </w:r>
      <w:r w:rsidR="00EB39BD" w:rsidRPr="005C423A">
        <w:rPr>
          <w:rFonts w:ascii="Century Gothic" w:hAnsi="Century Gothic"/>
          <w:szCs w:val="22"/>
        </w:rPr>
        <w:t xml:space="preserve">disposable </w:t>
      </w:r>
      <w:r w:rsidRPr="005C423A">
        <w:rPr>
          <w:rFonts w:ascii="Century Gothic" w:hAnsi="Century Gothic"/>
          <w:szCs w:val="22"/>
        </w:rPr>
        <w:t>wipes to clean themselves, as necessary.</w:t>
      </w:r>
    </w:p>
    <w:p w14:paraId="338D3BD5" w14:textId="77777777" w:rsidR="00153087" w:rsidRPr="00153087" w:rsidRDefault="00153087" w:rsidP="00153087">
      <w:pPr>
        <w:pStyle w:val="ListParagraph"/>
        <w:rPr>
          <w:rFonts w:ascii="Century Gothic" w:hAnsi="Century Gothic"/>
          <w:szCs w:val="22"/>
        </w:rPr>
      </w:pPr>
    </w:p>
    <w:p w14:paraId="3F1615EA" w14:textId="2B4D4D6A" w:rsidR="00153087" w:rsidRPr="005C423A" w:rsidRDefault="00153087" w:rsidP="00DC7161">
      <w:pPr>
        <w:pStyle w:val="ListParagraph"/>
        <w:numPr>
          <w:ilvl w:val="0"/>
          <w:numId w:val="11"/>
        </w:numPr>
        <w:rPr>
          <w:rFonts w:ascii="Century Gothic" w:hAnsi="Century Gothic"/>
          <w:szCs w:val="22"/>
        </w:rPr>
      </w:pPr>
      <w:r>
        <w:rPr>
          <w:rFonts w:ascii="Century Gothic" w:hAnsi="Century Gothic"/>
          <w:szCs w:val="22"/>
        </w:rPr>
        <w:t xml:space="preserve">Soiled clothes will be placed in a bag and given to parents at the end of the day. A note will also be given, stating what happened and that the spare clothes given need to be washed and returned. </w:t>
      </w:r>
    </w:p>
    <w:p w14:paraId="23E4C8B3" w14:textId="77777777" w:rsidR="00A01D1E" w:rsidRPr="005C423A" w:rsidRDefault="00A01D1E" w:rsidP="00A01D1E">
      <w:pPr>
        <w:rPr>
          <w:rFonts w:ascii="Century Gothic" w:hAnsi="Century Gothic"/>
          <w:szCs w:val="22"/>
        </w:rPr>
      </w:pPr>
    </w:p>
    <w:p w14:paraId="26B9C4BE" w14:textId="71E7E6F8" w:rsidR="00F51796" w:rsidRPr="0035658F" w:rsidRDefault="00CA59AA" w:rsidP="00FA3D34">
      <w:pPr>
        <w:pStyle w:val="ListParagraph"/>
        <w:numPr>
          <w:ilvl w:val="0"/>
          <w:numId w:val="11"/>
        </w:numPr>
        <w:rPr>
          <w:rFonts w:ascii="Century Gothic" w:hAnsi="Century Gothic"/>
          <w:sz w:val="22"/>
          <w:szCs w:val="22"/>
        </w:rPr>
      </w:pPr>
      <w:r w:rsidRPr="0035658F">
        <w:rPr>
          <w:rFonts w:ascii="Century Gothic" w:hAnsi="Century Gothic"/>
          <w:szCs w:val="22"/>
        </w:rPr>
        <w:t>Where a child has soiled themselves and requires assistance from an adult, to clean an</w:t>
      </w:r>
      <w:r w:rsidR="00EB39BD" w:rsidRPr="0035658F">
        <w:rPr>
          <w:rFonts w:ascii="Century Gothic" w:hAnsi="Century Gothic"/>
          <w:szCs w:val="22"/>
        </w:rPr>
        <w:t>d/or shower, a second adult should</w:t>
      </w:r>
      <w:r w:rsidR="0035658F" w:rsidRPr="0035658F">
        <w:rPr>
          <w:rFonts w:ascii="Century Gothic" w:hAnsi="Century Gothic"/>
          <w:szCs w:val="22"/>
        </w:rPr>
        <w:t xml:space="preserve"> be present in the room. </w:t>
      </w:r>
      <w:r w:rsidRPr="0035658F">
        <w:rPr>
          <w:rFonts w:ascii="Century Gothic" w:hAnsi="Century Gothic"/>
          <w:szCs w:val="22"/>
        </w:rPr>
        <w:t xml:space="preserve">  </w:t>
      </w:r>
      <w:r w:rsidR="00A01D1E" w:rsidRPr="0035658F">
        <w:rPr>
          <w:rFonts w:ascii="Century Gothic" w:hAnsi="Century Gothic"/>
          <w:szCs w:val="22"/>
        </w:rPr>
        <w:t xml:space="preserve">A child will be encouraged to clean and care for themselves as much as possible.  </w:t>
      </w:r>
    </w:p>
    <w:p w14:paraId="3FBD690B" w14:textId="77777777" w:rsidR="004D2496" w:rsidRPr="005C423A" w:rsidRDefault="004D2496" w:rsidP="00A01D1E">
      <w:pPr>
        <w:pStyle w:val="ListParagraph"/>
        <w:rPr>
          <w:rFonts w:ascii="Century Gothic" w:hAnsi="Century Gothic"/>
          <w:sz w:val="22"/>
          <w:szCs w:val="22"/>
        </w:rPr>
      </w:pPr>
    </w:p>
    <w:p w14:paraId="6073916D" w14:textId="77777777" w:rsidR="004D2496" w:rsidRPr="005C423A" w:rsidRDefault="004D2496" w:rsidP="00A01D1E">
      <w:pPr>
        <w:pStyle w:val="ListParagraph"/>
        <w:rPr>
          <w:rFonts w:ascii="Century Gothic" w:hAnsi="Century Gothic"/>
          <w:sz w:val="22"/>
          <w:szCs w:val="22"/>
        </w:rPr>
      </w:pPr>
    </w:p>
    <w:p w14:paraId="4C9EF8E9" w14:textId="77777777" w:rsidR="00A01D1E" w:rsidRPr="00B9607A" w:rsidRDefault="00A01D1E" w:rsidP="00E620AD">
      <w:pPr>
        <w:jc w:val="center"/>
        <w:rPr>
          <w:rFonts w:ascii="Century Gothic" w:hAnsi="Century Gothic"/>
          <w:b/>
          <w:i/>
          <w:color w:val="FF0000"/>
          <w:szCs w:val="22"/>
        </w:rPr>
      </w:pPr>
      <w:r w:rsidRPr="00B9607A">
        <w:rPr>
          <w:rFonts w:ascii="Century Gothic" w:hAnsi="Century Gothic"/>
          <w:b/>
          <w:i/>
          <w:color w:val="FF0000"/>
          <w:szCs w:val="22"/>
        </w:rPr>
        <w:t>Staff should be aware of the feelings of the child, support appropriately and be mindful of confidentiality.</w:t>
      </w:r>
    </w:p>
    <w:p w14:paraId="09BFD538" w14:textId="77777777" w:rsidR="00A01D1E" w:rsidRPr="00B9607A" w:rsidRDefault="00A01D1E" w:rsidP="00A01D1E">
      <w:pPr>
        <w:rPr>
          <w:rFonts w:ascii="Century Gothic" w:hAnsi="Century Gothic"/>
          <w:b/>
          <w:i/>
          <w:color w:val="FF0000"/>
          <w:szCs w:val="22"/>
        </w:rPr>
      </w:pPr>
    </w:p>
    <w:p w14:paraId="1F637F44" w14:textId="77777777" w:rsidR="004D2496" w:rsidRPr="00B9607A" w:rsidRDefault="004D2496" w:rsidP="00A01D1E">
      <w:pPr>
        <w:rPr>
          <w:rFonts w:ascii="Century Gothic" w:hAnsi="Century Gothic"/>
          <w:b/>
          <w:i/>
          <w:color w:val="FF0000"/>
          <w:szCs w:val="22"/>
        </w:rPr>
      </w:pPr>
    </w:p>
    <w:p w14:paraId="471616D7" w14:textId="77777777" w:rsidR="004D2496" w:rsidRPr="00B9607A" w:rsidRDefault="004D2496" w:rsidP="00A01D1E">
      <w:pPr>
        <w:rPr>
          <w:rFonts w:ascii="Century Gothic" w:hAnsi="Century Gothic"/>
          <w:b/>
          <w:i/>
          <w:color w:val="FF0000"/>
          <w:szCs w:val="22"/>
        </w:rPr>
      </w:pPr>
    </w:p>
    <w:p w14:paraId="3577065B" w14:textId="77777777" w:rsidR="00F51796" w:rsidRPr="00B9607A" w:rsidRDefault="00F51796" w:rsidP="00A01D1E">
      <w:pPr>
        <w:rPr>
          <w:rFonts w:ascii="Century Gothic" w:hAnsi="Century Gothic"/>
          <w:b/>
          <w:i/>
          <w:color w:val="FF0000"/>
          <w:szCs w:val="22"/>
        </w:rPr>
      </w:pPr>
    </w:p>
    <w:p w14:paraId="323B9924" w14:textId="77777777" w:rsidR="00E620AD" w:rsidRPr="00B9607A" w:rsidRDefault="00A01D1E" w:rsidP="00E620AD">
      <w:pPr>
        <w:jc w:val="center"/>
        <w:rPr>
          <w:rFonts w:ascii="Century Gothic" w:hAnsi="Century Gothic"/>
          <w:b/>
          <w:i/>
          <w:color w:val="FF0000"/>
          <w:szCs w:val="22"/>
        </w:rPr>
      </w:pPr>
      <w:r w:rsidRPr="00B9607A">
        <w:rPr>
          <w:rFonts w:ascii="Century Gothic" w:hAnsi="Century Gothic"/>
          <w:b/>
          <w:i/>
          <w:color w:val="FF0000"/>
          <w:szCs w:val="22"/>
        </w:rPr>
        <w:t>Staff will always use this policy alongside the school safeguarding policy.</w:t>
      </w:r>
    </w:p>
    <w:p w14:paraId="336EC9E1" w14:textId="77777777" w:rsidR="00E620AD" w:rsidRPr="005C423A" w:rsidRDefault="00E620AD" w:rsidP="00F51796">
      <w:pPr>
        <w:rPr>
          <w:rFonts w:ascii="Century Gothic" w:hAnsi="Century Gothic"/>
          <w:b/>
          <w:sz w:val="20"/>
          <w:szCs w:val="22"/>
        </w:rPr>
      </w:pPr>
    </w:p>
    <w:p w14:paraId="3C438160" w14:textId="77777777" w:rsidR="004D2496" w:rsidRPr="005C423A" w:rsidRDefault="004D2496" w:rsidP="00F51796">
      <w:pPr>
        <w:rPr>
          <w:rFonts w:ascii="Century Gothic" w:hAnsi="Century Gothic"/>
          <w:b/>
          <w:sz w:val="20"/>
          <w:szCs w:val="22"/>
        </w:rPr>
      </w:pPr>
    </w:p>
    <w:p w14:paraId="04C7020A" w14:textId="77777777" w:rsidR="004D2496" w:rsidRPr="005C423A" w:rsidRDefault="004D2496" w:rsidP="00F51796">
      <w:pPr>
        <w:rPr>
          <w:rFonts w:ascii="Century Gothic" w:hAnsi="Century Gothic"/>
          <w:b/>
          <w:sz w:val="20"/>
          <w:szCs w:val="22"/>
        </w:rPr>
      </w:pPr>
    </w:p>
    <w:p w14:paraId="61A5FC04" w14:textId="3ABD0363" w:rsidR="004D2496" w:rsidRDefault="004D2496" w:rsidP="00F51796">
      <w:pPr>
        <w:rPr>
          <w:rFonts w:ascii="Century Gothic" w:hAnsi="Century Gothic"/>
          <w:b/>
          <w:sz w:val="20"/>
          <w:szCs w:val="22"/>
        </w:rPr>
      </w:pPr>
    </w:p>
    <w:p w14:paraId="0037C2E9" w14:textId="03AC12C1" w:rsidR="00CB589A" w:rsidRDefault="00CB589A" w:rsidP="00F51796">
      <w:pPr>
        <w:rPr>
          <w:rFonts w:ascii="Century Gothic" w:hAnsi="Century Gothic"/>
          <w:b/>
          <w:sz w:val="20"/>
          <w:szCs w:val="22"/>
        </w:rPr>
      </w:pPr>
    </w:p>
    <w:p w14:paraId="7B581714" w14:textId="015EC534" w:rsidR="00CB589A" w:rsidRDefault="00CB589A" w:rsidP="00F51796">
      <w:pPr>
        <w:rPr>
          <w:rFonts w:ascii="Century Gothic" w:hAnsi="Century Gothic"/>
          <w:b/>
          <w:sz w:val="20"/>
          <w:szCs w:val="22"/>
        </w:rPr>
      </w:pPr>
    </w:p>
    <w:p w14:paraId="28A2AF87" w14:textId="1FFF8572" w:rsidR="00CB589A" w:rsidRDefault="00CB589A" w:rsidP="00F51796">
      <w:pPr>
        <w:rPr>
          <w:rFonts w:ascii="Century Gothic" w:hAnsi="Century Gothic"/>
          <w:b/>
          <w:sz w:val="20"/>
          <w:szCs w:val="22"/>
        </w:rPr>
      </w:pPr>
    </w:p>
    <w:p w14:paraId="28AF226F" w14:textId="77777777" w:rsidR="00CB589A" w:rsidRPr="005C423A" w:rsidRDefault="00CB589A" w:rsidP="00F51796">
      <w:pPr>
        <w:rPr>
          <w:rFonts w:ascii="Century Gothic" w:hAnsi="Century Gothic"/>
          <w:b/>
          <w:sz w:val="20"/>
          <w:szCs w:val="22"/>
        </w:rPr>
      </w:pPr>
    </w:p>
    <w:p w14:paraId="2DC9B41A" w14:textId="2E4A3090" w:rsidR="000170F3" w:rsidRDefault="00CB589A" w:rsidP="00CB589A">
      <w:pPr>
        <w:pStyle w:val="Heading1"/>
        <w:pBdr>
          <w:bottom w:val="single" w:sz="6" w:space="1" w:color="auto"/>
        </w:pBdr>
        <w:jc w:val="center"/>
        <w:rPr>
          <w:rFonts w:ascii="Century Gothic" w:hAnsi="Century Gothic"/>
          <w:color w:val="FF0000"/>
          <w:sz w:val="52"/>
          <w:szCs w:val="52"/>
        </w:rPr>
      </w:pPr>
      <w:bookmarkStart w:id="25" w:name="_Toc57031798"/>
      <w:r w:rsidRPr="00CB589A">
        <w:rPr>
          <w:rFonts w:ascii="Century Gothic" w:hAnsi="Century Gothic"/>
          <w:noProof/>
          <w:color w:val="FF0000"/>
          <w:sz w:val="52"/>
          <w:szCs w:val="52"/>
        </w:rPr>
        <w:drawing>
          <wp:anchor distT="0" distB="0" distL="114300" distR="114300" simplePos="0" relativeHeight="251702784" behindDoc="1" locked="0" layoutInCell="1" allowOverlap="1" wp14:anchorId="7A499DBD" wp14:editId="4EE8AFDD">
            <wp:simplePos x="0" y="0"/>
            <wp:positionH relativeFrom="margin">
              <wp:align>right</wp:align>
            </wp:positionH>
            <wp:positionV relativeFrom="paragraph">
              <wp:posOffset>-304800</wp:posOffset>
            </wp:positionV>
            <wp:extent cx="638175" cy="638175"/>
            <wp:effectExtent l="0" t="0" r="9525"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0170F3" w:rsidRPr="00CB589A">
        <w:rPr>
          <w:rFonts w:ascii="Century Gothic" w:hAnsi="Century Gothic"/>
          <w:color w:val="FF0000"/>
          <w:sz w:val="52"/>
          <w:szCs w:val="52"/>
        </w:rPr>
        <w:t>Infection Control</w:t>
      </w:r>
      <w:bookmarkEnd w:id="25"/>
      <w:r w:rsidRPr="00CB589A">
        <w:rPr>
          <w:noProof/>
        </w:rPr>
        <w:t xml:space="preserve"> </w:t>
      </w:r>
    </w:p>
    <w:p w14:paraId="1BB08393" w14:textId="77777777" w:rsidR="00CB589A" w:rsidRPr="00CB589A" w:rsidRDefault="00CB589A" w:rsidP="00CB589A"/>
    <w:p w14:paraId="2E0F1580" w14:textId="77777777" w:rsidR="000170F3" w:rsidRPr="005C423A" w:rsidRDefault="000170F3" w:rsidP="00F51796">
      <w:pPr>
        <w:rPr>
          <w:rFonts w:ascii="Century Gothic" w:hAnsi="Century Gothic"/>
          <w:b/>
          <w:szCs w:val="22"/>
        </w:rPr>
      </w:pPr>
      <w:r w:rsidRPr="005C423A">
        <w:rPr>
          <w:rFonts w:ascii="Century Gothic" w:hAnsi="Century Gothic"/>
          <w:b/>
          <w:szCs w:val="22"/>
        </w:rPr>
        <w:t>Infection control is important to ensure the safety of both staff and children. With the aim to prevent the spread of infection within the school setting.</w:t>
      </w:r>
    </w:p>
    <w:p w14:paraId="13B890FE" w14:textId="77777777" w:rsidR="000170F3" w:rsidRPr="005C423A" w:rsidRDefault="000170F3" w:rsidP="00F51796">
      <w:pPr>
        <w:rPr>
          <w:rFonts w:ascii="Century Gothic" w:hAnsi="Century Gothic"/>
          <w:b/>
          <w:szCs w:val="22"/>
        </w:rPr>
      </w:pPr>
    </w:p>
    <w:p w14:paraId="2A9F0A4F" w14:textId="77777777" w:rsidR="000170F3" w:rsidRPr="00CB589A" w:rsidRDefault="000170F3" w:rsidP="00F51796">
      <w:pPr>
        <w:rPr>
          <w:rFonts w:ascii="Century Gothic" w:hAnsi="Century Gothic"/>
          <w:b/>
          <w:color w:val="FF0000"/>
          <w:szCs w:val="22"/>
          <w:u w:val="single"/>
        </w:rPr>
      </w:pPr>
      <w:r w:rsidRPr="00CB589A">
        <w:rPr>
          <w:rFonts w:ascii="Century Gothic" w:hAnsi="Century Gothic"/>
          <w:b/>
          <w:color w:val="FF0000"/>
          <w:szCs w:val="22"/>
          <w:u w:val="single"/>
        </w:rPr>
        <w:t>Procedures</w:t>
      </w:r>
    </w:p>
    <w:p w14:paraId="325B4EB8" w14:textId="77777777" w:rsidR="000170F3" w:rsidRPr="005C423A" w:rsidRDefault="00F21CE1" w:rsidP="00F51796">
      <w:pPr>
        <w:rPr>
          <w:rFonts w:ascii="Century Gothic" w:hAnsi="Century Gothic"/>
          <w:szCs w:val="22"/>
        </w:rPr>
      </w:pPr>
      <w:r w:rsidRPr="005C423A">
        <w:rPr>
          <w:rFonts w:ascii="Century Gothic" w:hAnsi="Century Gothic"/>
          <w:szCs w:val="22"/>
        </w:rPr>
        <w:t xml:space="preserve">Efficient </w:t>
      </w:r>
      <w:r w:rsidR="000170F3" w:rsidRPr="005C423A">
        <w:rPr>
          <w:rFonts w:ascii="Century Gothic" w:hAnsi="Century Gothic"/>
          <w:szCs w:val="22"/>
        </w:rPr>
        <w:t>hand washing and drying is effective to prevent the spread of communicable diseases.</w:t>
      </w:r>
    </w:p>
    <w:p w14:paraId="73E7B066" w14:textId="77777777" w:rsidR="000170F3" w:rsidRPr="005C423A" w:rsidRDefault="000170F3" w:rsidP="00F51796">
      <w:pPr>
        <w:rPr>
          <w:rFonts w:ascii="Century Gothic" w:hAnsi="Century Gothic"/>
          <w:szCs w:val="22"/>
        </w:rPr>
      </w:pPr>
      <w:r w:rsidRPr="005C423A">
        <w:rPr>
          <w:rFonts w:ascii="Century Gothic" w:hAnsi="Century Gothic"/>
          <w:szCs w:val="22"/>
        </w:rPr>
        <w:t>Staff should:</w:t>
      </w:r>
    </w:p>
    <w:p w14:paraId="1A6724CE" w14:textId="77777777" w:rsidR="000170F3" w:rsidRPr="005C423A" w:rsidRDefault="000170F3" w:rsidP="00DC7161">
      <w:pPr>
        <w:pStyle w:val="ListParagraph"/>
        <w:numPr>
          <w:ilvl w:val="0"/>
          <w:numId w:val="17"/>
        </w:numPr>
        <w:rPr>
          <w:rFonts w:ascii="Century Gothic" w:hAnsi="Century Gothic"/>
          <w:szCs w:val="22"/>
        </w:rPr>
      </w:pPr>
      <w:r w:rsidRPr="005C423A">
        <w:rPr>
          <w:rFonts w:ascii="Century Gothic" w:hAnsi="Century Gothic"/>
          <w:szCs w:val="22"/>
        </w:rPr>
        <w:t>Observe high standards of hygiene to protect selves and others</w:t>
      </w:r>
    </w:p>
    <w:p w14:paraId="01FBAE1C" w14:textId="77777777" w:rsidR="000170F3" w:rsidRPr="005C423A" w:rsidRDefault="000170F3" w:rsidP="00DC7161">
      <w:pPr>
        <w:pStyle w:val="ListParagraph"/>
        <w:numPr>
          <w:ilvl w:val="0"/>
          <w:numId w:val="17"/>
        </w:numPr>
        <w:rPr>
          <w:rFonts w:ascii="Century Gothic" w:hAnsi="Century Gothic"/>
          <w:szCs w:val="22"/>
        </w:rPr>
      </w:pPr>
      <w:r w:rsidRPr="005C423A">
        <w:rPr>
          <w:rFonts w:ascii="Century Gothic" w:hAnsi="Century Gothic"/>
          <w:szCs w:val="22"/>
        </w:rPr>
        <w:t>Wash and dry hands thoroughly between giving first aid/pastoral care</w:t>
      </w:r>
    </w:p>
    <w:p w14:paraId="2F530F49" w14:textId="77777777" w:rsidR="000170F3" w:rsidRPr="005C423A" w:rsidRDefault="000170F3" w:rsidP="00DC7161">
      <w:pPr>
        <w:pStyle w:val="ListParagraph"/>
        <w:numPr>
          <w:ilvl w:val="0"/>
          <w:numId w:val="17"/>
        </w:numPr>
        <w:rPr>
          <w:rFonts w:ascii="Century Gothic" w:hAnsi="Century Gothic"/>
          <w:szCs w:val="22"/>
        </w:rPr>
      </w:pPr>
      <w:r w:rsidRPr="005C423A">
        <w:rPr>
          <w:rFonts w:ascii="Century Gothic" w:hAnsi="Century Gothic"/>
          <w:szCs w:val="22"/>
        </w:rPr>
        <w:t>After handling body fluids/waste or soiled items</w:t>
      </w:r>
    </w:p>
    <w:p w14:paraId="207E3652" w14:textId="77777777" w:rsidR="000170F3" w:rsidRPr="005C423A" w:rsidRDefault="000170F3" w:rsidP="00DC7161">
      <w:pPr>
        <w:pStyle w:val="ListParagraph"/>
        <w:numPr>
          <w:ilvl w:val="0"/>
          <w:numId w:val="17"/>
        </w:numPr>
        <w:rPr>
          <w:rFonts w:ascii="Century Gothic" w:hAnsi="Century Gothic"/>
          <w:szCs w:val="22"/>
        </w:rPr>
      </w:pPr>
      <w:r w:rsidRPr="005C423A">
        <w:rPr>
          <w:rFonts w:ascii="Century Gothic" w:hAnsi="Century Gothic"/>
          <w:szCs w:val="22"/>
        </w:rPr>
        <w:t>After using the toilet</w:t>
      </w:r>
    </w:p>
    <w:p w14:paraId="24F6A741" w14:textId="77777777" w:rsidR="000170F3" w:rsidRPr="005C423A" w:rsidRDefault="000170F3" w:rsidP="00DC7161">
      <w:pPr>
        <w:pStyle w:val="ListParagraph"/>
        <w:numPr>
          <w:ilvl w:val="0"/>
          <w:numId w:val="17"/>
        </w:numPr>
        <w:rPr>
          <w:rFonts w:ascii="Century Gothic" w:hAnsi="Century Gothic"/>
          <w:szCs w:val="22"/>
        </w:rPr>
      </w:pPr>
      <w:r w:rsidRPr="005C423A">
        <w:rPr>
          <w:rFonts w:ascii="Century Gothic" w:hAnsi="Century Gothic"/>
          <w:szCs w:val="22"/>
        </w:rPr>
        <w:t>Before handling food stuffs</w:t>
      </w:r>
    </w:p>
    <w:p w14:paraId="257B3CAF" w14:textId="77777777" w:rsidR="000170F3" w:rsidRPr="005C423A" w:rsidRDefault="000170F3" w:rsidP="00DC7161">
      <w:pPr>
        <w:pStyle w:val="ListParagraph"/>
        <w:numPr>
          <w:ilvl w:val="0"/>
          <w:numId w:val="17"/>
        </w:numPr>
        <w:rPr>
          <w:rFonts w:ascii="Century Gothic" w:hAnsi="Century Gothic"/>
          <w:szCs w:val="22"/>
        </w:rPr>
      </w:pPr>
      <w:r w:rsidRPr="005C423A">
        <w:rPr>
          <w:rFonts w:ascii="Century Gothic" w:hAnsi="Century Gothic"/>
          <w:szCs w:val="22"/>
        </w:rPr>
        <w:t>After smoking</w:t>
      </w:r>
    </w:p>
    <w:p w14:paraId="03D3D7C6" w14:textId="77777777" w:rsidR="000170F3" w:rsidRPr="005C423A" w:rsidRDefault="000170F3" w:rsidP="000170F3">
      <w:pPr>
        <w:rPr>
          <w:rFonts w:ascii="Century Gothic" w:hAnsi="Century Gothic"/>
          <w:szCs w:val="22"/>
        </w:rPr>
      </w:pPr>
    </w:p>
    <w:p w14:paraId="7109845E" w14:textId="77777777" w:rsidR="000170F3" w:rsidRPr="005C423A" w:rsidRDefault="000170F3" w:rsidP="000170F3">
      <w:pPr>
        <w:rPr>
          <w:rFonts w:ascii="Century Gothic" w:hAnsi="Century Gothic"/>
          <w:szCs w:val="22"/>
        </w:rPr>
      </w:pPr>
      <w:r w:rsidRPr="005C423A">
        <w:rPr>
          <w:rFonts w:ascii="Century Gothic" w:hAnsi="Century Gothic"/>
          <w:szCs w:val="22"/>
        </w:rPr>
        <w:t>Hands should be washed thoroughly with liquid soap and dried with paper towels.</w:t>
      </w:r>
    </w:p>
    <w:p w14:paraId="15280841" w14:textId="77777777" w:rsidR="000170F3" w:rsidRPr="005C423A" w:rsidRDefault="000170F3" w:rsidP="000170F3">
      <w:pPr>
        <w:rPr>
          <w:rFonts w:ascii="Century Gothic" w:hAnsi="Century Gothic"/>
          <w:szCs w:val="22"/>
        </w:rPr>
      </w:pPr>
      <w:r w:rsidRPr="005C423A">
        <w:rPr>
          <w:rFonts w:ascii="Century Gothic" w:hAnsi="Century Gothic"/>
          <w:szCs w:val="22"/>
        </w:rPr>
        <w:t>Cuts should be covered with waterproof dressings.</w:t>
      </w:r>
    </w:p>
    <w:p w14:paraId="3BD17410" w14:textId="77777777" w:rsidR="003B1F6A" w:rsidRPr="005C423A" w:rsidRDefault="003B1F6A" w:rsidP="000170F3">
      <w:pPr>
        <w:rPr>
          <w:rFonts w:ascii="Century Gothic" w:hAnsi="Century Gothic"/>
          <w:szCs w:val="22"/>
        </w:rPr>
      </w:pPr>
    </w:p>
    <w:p w14:paraId="6D5E6A78" w14:textId="77777777" w:rsidR="000170F3" w:rsidRPr="005C423A" w:rsidRDefault="000170F3" w:rsidP="000170F3">
      <w:pPr>
        <w:rPr>
          <w:rFonts w:ascii="Century Gothic" w:hAnsi="Century Gothic"/>
          <w:szCs w:val="22"/>
        </w:rPr>
      </w:pPr>
      <w:r w:rsidRPr="005C423A">
        <w:rPr>
          <w:rFonts w:ascii="Century Gothic" w:hAnsi="Century Gothic"/>
          <w:szCs w:val="22"/>
        </w:rPr>
        <w:t xml:space="preserve">Alcohol hand gels are not intended to replace hand washing but to supplement hand washing or where hand washing is not possible.  </w:t>
      </w:r>
    </w:p>
    <w:p w14:paraId="5A276392" w14:textId="77777777" w:rsidR="003B1F6A" w:rsidRPr="005C423A" w:rsidRDefault="003B1F6A" w:rsidP="000170F3">
      <w:pPr>
        <w:rPr>
          <w:rFonts w:ascii="Century Gothic" w:hAnsi="Century Gothic"/>
          <w:szCs w:val="22"/>
        </w:rPr>
      </w:pPr>
    </w:p>
    <w:p w14:paraId="3423BA1F" w14:textId="77777777" w:rsidR="003B1F6A" w:rsidRPr="005C423A" w:rsidRDefault="000170F3" w:rsidP="000170F3">
      <w:pPr>
        <w:rPr>
          <w:rFonts w:ascii="Century Gothic" w:hAnsi="Century Gothic"/>
          <w:szCs w:val="22"/>
        </w:rPr>
      </w:pPr>
      <w:r w:rsidRPr="005C423A">
        <w:rPr>
          <w:rFonts w:ascii="Century Gothic" w:hAnsi="Century Gothic"/>
          <w:szCs w:val="22"/>
        </w:rPr>
        <w:t xml:space="preserve">Hand gels should </w:t>
      </w:r>
      <w:r w:rsidRPr="00CB589A">
        <w:rPr>
          <w:rFonts w:ascii="Century Gothic" w:hAnsi="Century Gothic"/>
          <w:b/>
          <w:color w:val="FF0000"/>
          <w:szCs w:val="22"/>
        </w:rPr>
        <w:t>NOT</w:t>
      </w:r>
      <w:r w:rsidRPr="005C423A">
        <w:rPr>
          <w:rFonts w:ascii="Century Gothic" w:hAnsi="Century Gothic"/>
          <w:szCs w:val="22"/>
        </w:rPr>
        <w:t xml:space="preserve"> be used if there is an outbreak of diarrhoea and vomiting</w:t>
      </w:r>
      <w:r w:rsidR="003B1F6A" w:rsidRPr="005C423A">
        <w:rPr>
          <w:rFonts w:ascii="Century Gothic" w:hAnsi="Century Gothic"/>
          <w:szCs w:val="22"/>
        </w:rPr>
        <w:t xml:space="preserve"> as it is only effective when used following hand washing with soap and water.</w:t>
      </w:r>
    </w:p>
    <w:p w14:paraId="59A8082F" w14:textId="77777777" w:rsidR="003B1F6A" w:rsidRPr="005C423A" w:rsidRDefault="003B1F6A" w:rsidP="000170F3">
      <w:pPr>
        <w:rPr>
          <w:rFonts w:ascii="Century Gothic" w:hAnsi="Century Gothic"/>
          <w:szCs w:val="22"/>
        </w:rPr>
      </w:pPr>
    </w:p>
    <w:p w14:paraId="711461FF" w14:textId="77777777" w:rsidR="000170F3" w:rsidRPr="006E4410" w:rsidRDefault="003B1F6A" w:rsidP="000170F3">
      <w:pPr>
        <w:rPr>
          <w:rFonts w:ascii="Century Gothic" w:hAnsi="Century Gothic"/>
          <w:b/>
          <w:color w:val="FF0000"/>
          <w:szCs w:val="22"/>
        </w:rPr>
      </w:pPr>
      <w:r w:rsidRPr="006E4410">
        <w:rPr>
          <w:rFonts w:ascii="Century Gothic" w:hAnsi="Century Gothic"/>
          <w:b/>
          <w:color w:val="FF0000"/>
          <w:szCs w:val="22"/>
        </w:rPr>
        <w:t>PPE – Personal Protective Equipment</w:t>
      </w:r>
      <w:r w:rsidR="000170F3" w:rsidRPr="006E4410">
        <w:rPr>
          <w:rFonts w:ascii="Century Gothic" w:hAnsi="Century Gothic"/>
          <w:b/>
          <w:color w:val="FF0000"/>
          <w:szCs w:val="22"/>
        </w:rPr>
        <w:t xml:space="preserve"> </w:t>
      </w:r>
    </w:p>
    <w:p w14:paraId="36007424" w14:textId="2675B392" w:rsidR="003B1F6A" w:rsidRPr="005C423A" w:rsidRDefault="003B1F6A" w:rsidP="000170F3">
      <w:pPr>
        <w:rPr>
          <w:rFonts w:ascii="Century Gothic" w:hAnsi="Century Gothic"/>
          <w:szCs w:val="22"/>
        </w:rPr>
      </w:pPr>
      <w:r w:rsidRPr="005C423A">
        <w:rPr>
          <w:rFonts w:ascii="Century Gothic" w:hAnsi="Century Gothic"/>
          <w:szCs w:val="22"/>
        </w:rPr>
        <w:t>Is provided for staff to use while carrying out first aid/pastoral care duties</w:t>
      </w:r>
    </w:p>
    <w:p w14:paraId="4A745056" w14:textId="77777777" w:rsidR="003B1F6A" w:rsidRPr="005C423A" w:rsidRDefault="003B1F6A" w:rsidP="00DC7161">
      <w:pPr>
        <w:pStyle w:val="ListParagraph"/>
        <w:numPr>
          <w:ilvl w:val="0"/>
          <w:numId w:val="18"/>
        </w:numPr>
        <w:rPr>
          <w:rFonts w:ascii="Century Gothic" w:hAnsi="Century Gothic"/>
          <w:szCs w:val="22"/>
        </w:rPr>
      </w:pPr>
      <w:r w:rsidRPr="005C423A">
        <w:rPr>
          <w:rFonts w:ascii="Century Gothic" w:hAnsi="Century Gothic"/>
          <w:szCs w:val="22"/>
        </w:rPr>
        <w:t>Gloves</w:t>
      </w:r>
    </w:p>
    <w:p w14:paraId="6B3AC31D" w14:textId="77777777" w:rsidR="003B1F6A" w:rsidRPr="005C423A" w:rsidRDefault="003B1F6A" w:rsidP="00DC7161">
      <w:pPr>
        <w:pStyle w:val="ListParagraph"/>
        <w:numPr>
          <w:ilvl w:val="0"/>
          <w:numId w:val="18"/>
        </w:numPr>
        <w:rPr>
          <w:rFonts w:ascii="Century Gothic" w:hAnsi="Century Gothic"/>
          <w:szCs w:val="22"/>
        </w:rPr>
      </w:pPr>
      <w:r w:rsidRPr="005C423A">
        <w:rPr>
          <w:rFonts w:ascii="Century Gothic" w:hAnsi="Century Gothic"/>
          <w:szCs w:val="22"/>
        </w:rPr>
        <w:t>Aprons</w:t>
      </w:r>
    </w:p>
    <w:p w14:paraId="485C2180" w14:textId="77777777" w:rsidR="003B1F6A" w:rsidRPr="005C423A" w:rsidRDefault="003B1F6A" w:rsidP="003B1F6A">
      <w:pPr>
        <w:rPr>
          <w:rFonts w:ascii="Century Gothic" w:hAnsi="Century Gothic"/>
          <w:szCs w:val="22"/>
        </w:rPr>
      </w:pPr>
    </w:p>
    <w:p w14:paraId="117E0FFB" w14:textId="77777777" w:rsidR="003B1F6A" w:rsidRPr="005C423A" w:rsidRDefault="003B1F6A" w:rsidP="003B1F6A">
      <w:pPr>
        <w:rPr>
          <w:rFonts w:ascii="Century Gothic" w:hAnsi="Century Gothic"/>
          <w:szCs w:val="22"/>
        </w:rPr>
      </w:pPr>
    </w:p>
    <w:p w14:paraId="2C37D9EA" w14:textId="77777777" w:rsidR="003B1F6A" w:rsidRPr="005C423A" w:rsidRDefault="003B1F6A" w:rsidP="003B1F6A">
      <w:pPr>
        <w:rPr>
          <w:rFonts w:ascii="Century Gothic" w:hAnsi="Century Gothic"/>
          <w:sz w:val="22"/>
          <w:szCs w:val="22"/>
        </w:rPr>
      </w:pPr>
    </w:p>
    <w:p w14:paraId="75AFB5A7" w14:textId="77777777" w:rsidR="00E620AD" w:rsidRPr="005C423A" w:rsidRDefault="00E620AD" w:rsidP="003B1F6A">
      <w:pPr>
        <w:rPr>
          <w:rFonts w:ascii="Century Gothic" w:hAnsi="Century Gothic"/>
          <w:sz w:val="22"/>
          <w:szCs w:val="22"/>
        </w:rPr>
      </w:pPr>
    </w:p>
    <w:p w14:paraId="70D8CB17" w14:textId="77777777" w:rsidR="00E620AD" w:rsidRPr="005C423A" w:rsidRDefault="00E620AD" w:rsidP="003B1F6A">
      <w:pPr>
        <w:rPr>
          <w:rFonts w:ascii="Century Gothic" w:hAnsi="Century Gothic"/>
          <w:sz w:val="22"/>
          <w:szCs w:val="22"/>
        </w:rPr>
      </w:pPr>
    </w:p>
    <w:p w14:paraId="47F42246" w14:textId="77777777" w:rsidR="00E620AD" w:rsidRPr="005C423A" w:rsidRDefault="00E620AD" w:rsidP="003B1F6A">
      <w:pPr>
        <w:rPr>
          <w:rFonts w:ascii="Century Gothic" w:hAnsi="Century Gothic"/>
          <w:sz w:val="22"/>
          <w:szCs w:val="22"/>
        </w:rPr>
      </w:pPr>
    </w:p>
    <w:p w14:paraId="7BD3A713" w14:textId="77777777" w:rsidR="00767149" w:rsidRPr="005C423A" w:rsidRDefault="00767149" w:rsidP="003B1F6A">
      <w:pPr>
        <w:rPr>
          <w:rFonts w:ascii="Century Gothic" w:hAnsi="Century Gothic"/>
          <w:sz w:val="22"/>
          <w:szCs w:val="22"/>
        </w:rPr>
      </w:pPr>
    </w:p>
    <w:p w14:paraId="01BD8755" w14:textId="5E0CABD7" w:rsidR="003B1F6A" w:rsidRDefault="003B1F6A" w:rsidP="003B1F6A">
      <w:pPr>
        <w:rPr>
          <w:rFonts w:ascii="Century Gothic" w:hAnsi="Century Gothic"/>
          <w:sz w:val="22"/>
          <w:szCs w:val="22"/>
        </w:rPr>
      </w:pPr>
    </w:p>
    <w:p w14:paraId="27293943" w14:textId="77777777" w:rsidR="006E4410" w:rsidRPr="005C423A" w:rsidRDefault="006E4410" w:rsidP="003B1F6A">
      <w:pPr>
        <w:rPr>
          <w:rFonts w:ascii="Century Gothic" w:hAnsi="Century Gothic"/>
          <w:sz w:val="22"/>
          <w:szCs w:val="22"/>
        </w:rPr>
      </w:pPr>
    </w:p>
    <w:p w14:paraId="5EFD6C11" w14:textId="77777777" w:rsidR="003B1F6A" w:rsidRPr="005C423A" w:rsidRDefault="003B1F6A" w:rsidP="003B1F6A">
      <w:pPr>
        <w:rPr>
          <w:rFonts w:ascii="Century Gothic" w:hAnsi="Century Gothic"/>
          <w:sz w:val="22"/>
          <w:szCs w:val="22"/>
        </w:rPr>
      </w:pPr>
    </w:p>
    <w:p w14:paraId="3B27BE1E" w14:textId="77777777" w:rsidR="00767149" w:rsidRPr="005C423A" w:rsidRDefault="00767149" w:rsidP="003B1F6A">
      <w:pPr>
        <w:rPr>
          <w:rFonts w:ascii="Century Gothic" w:hAnsi="Century Gothic"/>
          <w:sz w:val="22"/>
          <w:szCs w:val="22"/>
        </w:rPr>
      </w:pPr>
    </w:p>
    <w:p w14:paraId="7EB54BA1" w14:textId="77777777" w:rsidR="00FF4317" w:rsidRPr="005C423A" w:rsidRDefault="00FF4317" w:rsidP="003B1F6A">
      <w:pPr>
        <w:rPr>
          <w:rFonts w:ascii="Century Gothic" w:hAnsi="Century Gothic"/>
          <w:sz w:val="22"/>
          <w:szCs w:val="22"/>
        </w:rPr>
      </w:pPr>
    </w:p>
    <w:p w14:paraId="0C234B50" w14:textId="77777777" w:rsidR="00FF4317" w:rsidRPr="005C423A" w:rsidRDefault="00FF4317" w:rsidP="003B1F6A">
      <w:pPr>
        <w:rPr>
          <w:rFonts w:ascii="Century Gothic" w:hAnsi="Century Gothic"/>
          <w:sz w:val="22"/>
          <w:szCs w:val="22"/>
        </w:rPr>
      </w:pPr>
    </w:p>
    <w:p w14:paraId="410CFE39" w14:textId="77777777" w:rsidR="003B1F6A" w:rsidRPr="005C423A" w:rsidRDefault="007D7876" w:rsidP="003B1F6A">
      <w:pPr>
        <w:rPr>
          <w:rFonts w:ascii="Century Gothic" w:hAnsi="Century Gothic"/>
          <w:sz w:val="22"/>
          <w:szCs w:val="22"/>
        </w:rPr>
      </w:pPr>
      <w:r w:rsidRPr="005C423A">
        <w:rPr>
          <w:rFonts w:ascii="Century Gothic" w:hAnsi="Century Gothic"/>
          <w:noProof/>
          <w:sz w:val="22"/>
          <w:szCs w:val="22"/>
        </w:rPr>
        <w:drawing>
          <wp:anchor distT="0" distB="0" distL="114300" distR="114300" simplePos="0" relativeHeight="251665920" behindDoc="0" locked="0" layoutInCell="1" allowOverlap="1" wp14:anchorId="1E6AF4E5" wp14:editId="65CAAB73">
            <wp:simplePos x="0" y="0"/>
            <wp:positionH relativeFrom="column">
              <wp:posOffset>-398145</wp:posOffset>
            </wp:positionH>
            <wp:positionV relativeFrom="paragraph">
              <wp:posOffset>-152401</wp:posOffset>
            </wp:positionV>
            <wp:extent cx="6248400" cy="8315325"/>
            <wp:effectExtent l="0" t="0" r="0" b="9525"/>
            <wp:wrapNone/>
            <wp:docPr id="27" name="Picture 27" descr="C:\Users\jbarber\Dropbox\Screenshots\Screenshot 2017-09-27 10.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rber\Dropbox\Screenshots\Screenshot 2017-09-27 10.23.18.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11377" t="10403" r="12190" b="7821"/>
                    <a:stretch/>
                  </pic:blipFill>
                  <pic:spPr bwMode="auto">
                    <a:xfrm>
                      <a:off x="0" y="0"/>
                      <a:ext cx="6248400" cy="831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317" w:rsidRPr="005C423A">
        <w:rPr>
          <w:rFonts w:ascii="Century Gothic" w:hAnsi="Century Gothic"/>
          <w:sz w:val="22"/>
          <w:szCs w:val="22"/>
        </w:rPr>
        <w:t xml:space="preserve">                                                                                                                                              </w:t>
      </w:r>
    </w:p>
    <w:p w14:paraId="2A81B975" w14:textId="77777777" w:rsidR="00FF4317" w:rsidRPr="005C423A" w:rsidRDefault="00FF4317" w:rsidP="003B1F6A">
      <w:pPr>
        <w:rPr>
          <w:rFonts w:ascii="Century Gothic" w:hAnsi="Century Gothic"/>
          <w:sz w:val="22"/>
          <w:szCs w:val="22"/>
        </w:rPr>
      </w:pPr>
    </w:p>
    <w:p w14:paraId="4DB494CB" w14:textId="77777777" w:rsidR="00FF4317" w:rsidRPr="005C423A" w:rsidRDefault="00FF4317" w:rsidP="003B1F6A">
      <w:pPr>
        <w:rPr>
          <w:rFonts w:ascii="Century Gothic" w:hAnsi="Century Gothic"/>
          <w:sz w:val="22"/>
          <w:szCs w:val="22"/>
        </w:rPr>
      </w:pPr>
    </w:p>
    <w:p w14:paraId="23BD210A" w14:textId="77777777" w:rsidR="00FF4317" w:rsidRPr="005C423A" w:rsidRDefault="00FF4317" w:rsidP="003B1F6A">
      <w:pPr>
        <w:rPr>
          <w:rFonts w:ascii="Century Gothic" w:hAnsi="Century Gothic"/>
          <w:sz w:val="22"/>
          <w:szCs w:val="22"/>
        </w:rPr>
      </w:pPr>
    </w:p>
    <w:p w14:paraId="29A948B0" w14:textId="77777777" w:rsidR="00FF4317" w:rsidRPr="005C423A" w:rsidRDefault="00FF4317" w:rsidP="003B1F6A">
      <w:pPr>
        <w:rPr>
          <w:rFonts w:ascii="Century Gothic" w:hAnsi="Century Gothic"/>
          <w:sz w:val="22"/>
          <w:szCs w:val="22"/>
        </w:rPr>
      </w:pPr>
    </w:p>
    <w:p w14:paraId="5E56496C" w14:textId="77777777" w:rsidR="00FF4317" w:rsidRPr="005C423A" w:rsidRDefault="00FF4317" w:rsidP="003B1F6A">
      <w:pPr>
        <w:rPr>
          <w:rFonts w:ascii="Century Gothic" w:hAnsi="Century Gothic"/>
          <w:sz w:val="22"/>
          <w:szCs w:val="22"/>
        </w:rPr>
      </w:pPr>
    </w:p>
    <w:p w14:paraId="2F4BAAFF" w14:textId="77777777" w:rsidR="00FF4317" w:rsidRPr="005C423A" w:rsidRDefault="00FF4317" w:rsidP="003B1F6A">
      <w:pPr>
        <w:rPr>
          <w:rFonts w:ascii="Century Gothic" w:hAnsi="Century Gothic"/>
          <w:sz w:val="22"/>
          <w:szCs w:val="22"/>
        </w:rPr>
      </w:pPr>
    </w:p>
    <w:p w14:paraId="04EBCEA9" w14:textId="77777777" w:rsidR="00FF4317" w:rsidRPr="005C423A" w:rsidRDefault="00FF4317" w:rsidP="003B1F6A">
      <w:pPr>
        <w:rPr>
          <w:rFonts w:ascii="Century Gothic" w:hAnsi="Century Gothic"/>
          <w:sz w:val="22"/>
          <w:szCs w:val="22"/>
        </w:rPr>
      </w:pPr>
    </w:p>
    <w:p w14:paraId="6563CA96" w14:textId="77777777" w:rsidR="00FF4317" w:rsidRPr="005C423A" w:rsidRDefault="00FF4317" w:rsidP="003B1F6A">
      <w:pPr>
        <w:rPr>
          <w:rFonts w:ascii="Century Gothic" w:hAnsi="Century Gothic"/>
          <w:sz w:val="22"/>
          <w:szCs w:val="22"/>
        </w:rPr>
      </w:pPr>
    </w:p>
    <w:p w14:paraId="405FC83D" w14:textId="77777777" w:rsidR="00FF4317" w:rsidRPr="005C423A" w:rsidRDefault="00FF4317" w:rsidP="003B1F6A">
      <w:pPr>
        <w:rPr>
          <w:rFonts w:ascii="Century Gothic" w:hAnsi="Century Gothic"/>
          <w:sz w:val="22"/>
          <w:szCs w:val="22"/>
        </w:rPr>
      </w:pPr>
    </w:p>
    <w:p w14:paraId="3591ADA5" w14:textId="77777777" w:rsidR="00FF4317" w:rsidRPr="005C423A" w:rsidRDefault="00FF4317" w:rsidP="003B1F6A">
      <w:pPr>
        <w:rPr>
          <w:rFonts w:ascii="Century Gothic" w:hAnsi="Century Gothic"/>
          <w:sz w:val="22"/>
          <w:szCs w:val="22"/>
        </w:rPr>
      </w:pPr>
    </w:p>
    <w:p w14:paraId="30BF527B" w14:textId="77777777" w:rsidR="00FF4317" w:rsidRPr="005C423A" w:rsidRDefault="00FF4317" w:rsidP="003B1F6A">
      <w:pPr>
        <w:rPr>
          <w:rFonts w:ascii="Century Gothic" w:hAnsi="Century Gothic"/>
          <w:sz w:val="22"/>
          <w:szCs w:val="22"/>
        </w:rPr>
      </w:pPr>
    </w:p>
    <w:p w14:paraId="36CC13B9" w14:textId="77777777" w:rsidR="00FF4317" w:rsidRPr="005C423A" w:rsidRDefault="00FF4317" w:rsidP="003B1F6A">
      <w:pPr>
        <w:rPr>
          <w:rFonts w:ascii="Century Gothic" w:hAnsi="Century Gothic"/>
          <w:sz w:val="22"/>
          <w:szCs w:val="22"/>
        </w:rPr>
      </w:pPr>
    </w:p>
    <w:p w14:paraId="4E1D6E48" w14:textId="77777777" w:rsidR="00FF4317" w:rsidRPr="005C423A" w:rsidRDefault="00FF4317" w:rsidP="003B1F6A">
      <w:pPr>
        <w:rPr>
          <w:rFonts w:ascii="Century Gothic" w:hAnsi="Century Gothic"/>
          <w:sz w:val="22"/>
          <w:szCs w:val="22"/>
        </w:rPr>
      </w:pPr>
    </w:p>
    <w:p w14:paraId="5A1CA456" w14:textId="77777777" w:rsidR="00FF4317" w:rsidRPr="005C423A" w:rsidRDefault="00FF4317" w:rsidP="003B1F6A">
      <w:pPr>
        <w:rPr>
          <w:rFonts w:ascii="Century Gothic" w:hAnsi="Century Gothic"/>
          <w:sz w:val="22"/>
          <w:szCs w:val="22"/>
        </w:rPr>
      </w:pPr>
    </w:p>
    <w:p w14:paraId="17D94B77" w14:textId="77777777" w:rsidR="00FF4317" w:rsidRPr="005C423A" w:rsidRDefault="00FF4317" w:rsidP="003B1F6A">
      <w:pPr>
        <w:rPr>
          <w:rFonts w:ascii="Century Gothic" w:hAnsi="Century Gothic"/>
          <w:sz w:val="22"/>
          <w:szCs w:val="22"/>
        </w:rPr>
      </w:pPr>
    </w:p>
    <w:p w14:paraId="0630CE01" w14:textId="77777777" w:rsidR="00FF4317" w:rsidRPr="005C423A" w:rsidRDefault="00FF4317" w:rsidP="003B1F6A">
      <w:pPr>
        <w:rPr>
          <w:rFonts w:ascii="Century Gothic" w:hAnsi="Century Gothic"/>
          <w:sz w:val="22"/>
          <w:szCs w:val="22"/>
        </w:rPr>
      </w:pPr>
    </w:p>
    <w:p w14:paraId="195BB191" w14:textId="77777777" w:rsidR="00FF4317" w:rsidRPr="005C423A" w:rsidRDefault="00FF4317" w:rsidP="003B1F6A">
      <w:pPr>
        <w:rPr>
          <w:rFonts w:ascii="Century Gothic" w:hAnsi="Century Gothic"/>
          <w:sz w:val="22"/>
          <w:szCs w:val="22"/>
        </w:rPr>
      </w:pPr>
    </w:p>
    <w:p w14:paraId="6DB7B9CD" w14:textId="77777777" w:rsidR="00FF4317" w:rsidRPr="005C423A" w:rsidRDefault="00FF4317" w:rsidP="003B1F6A">
      <w:pPr>
        <w:rPr>
          <w:rFonts w:ascii="Century Gothic" w:hAnsi="Century Gothic"/>
          <w:sz w:val="22"/>
          <w:szCs w:val="22"/>
        </w:rPr>
      </w:pPr>
    </w:p>
    <w:p w14:paraId="3C5FDB2B" w14:textId="77777777" w:rsidR="00FF4317" w:rsidRPr="005C423A" w:rsidRDefault="00FF4317" w:rsidP="003B1F6A">
      <w:pPr>
        <w:rPr>
          <w:rFonts w:ascii="Century Gothic" w:hAnsi="Century Gothic"/>
          <w:sz w:val="22"/>
          <w:szCs w:val="22"/>
        </w:rPr>
      </w:pPr>
    </w:p>
    <w:p w14:paraId="4467D777" w14:textId="77777777" w:rsidR="00FF4317" w:rsidRPr="005C423A" w:rsidRDefault="00FF4317" w:rsidP="003B1F6A">
      <w:pPr>
        <w:rPr>
          <w:rFonts w:ascii="Century Gothic" w:hAnsi="Century Gothic"/>
          <w:sz w:val="22"/>
          <w:szCs w:val="22"/>
        </w:rPr>
      </w:pPr>
    </w:p>
    <w:p w14:paraId="5EC1B7B6" w14:textId="77777777" w:rsidR="00FF4317" w:rsidRPr="005C423A" w:rsidRDefault="00FF4317" w:rsidP="003B1F6A">
      <w:pPr>
        <w:rPr>
          <w:rFonts w:ascii="Century Gothic" w:hAnsi="Century Gothic"/>
          <w:sz w:val="22"/>
          <w:szCs w:val="22"/>
        </w:rPr>
      </w:pPr>
    </w:p>
    <w:p w14:paraId="48B1A5E5" w14:textId="77777777" w:rsidR="00FF4317" w:rsidRPr="005C423A" w:rsidRDefault="00FF4317" w:rsidP="003B1F6A">
      <w:pPr>
        <w:rPr>
          <w:rFonts w:ascii="Century Gothic" w:hAnsi="Century Gothic"/>
          <w:sz w:val="22"/>
          <w:szCs w:val="22"/>
        </w:rPr>
      </w:pPr>
    </w:p>
    <w:p w14:paraId="623627CB" w14:textId="77777777" w:rsidR="00FF4317" w:rsidRPr="005C423A" w:rsidRDefault="00FF4317" w:rsidP="003B1F6A">
      <w:pPr>
        <w:rPr>
          <w:rFonts w:ascii="Century Gothic" w:hAnsi="Century Gothic"/>
          <w:sz w:val="22"/>
          <w:szCs w:val="22"/>
        </w:rPr>
      </w:pPr>
    </w:p>
    <w:p w14:paraId="52A17C46" w14:textId="77777777" w:rsidR="00FF4317" w:rsidRPr="005C423A" w:rsidRDefault="00FF4317" w:rsidP="003B1F6A">
      <w:pPr>
        <w:rPr>
          <w:rFonts w:ascii="Century Gothic" w:hAnsi="Century Gothic"/>
          <w:sz w:val="22"/>
          <w:szCs w:val="22"/>
        </w:rPr>
      </w:pPr>
    </w:p>
    <w:p w14:paraId="182967FE" w14:textId="77777777" w:rsidR="00FF4317" w:rsidRPr="005C423A" w:rsidRDefault="00FF4317" w:rsidP="003B1F6A">
      <w:pPr>
        <w:rPr>
          <w:rFonts w:ascii="Century Gothic" w:hAnsi="Century Gothic"/>
          <w:sz w:val="22"/>
          <w:szCs w:val="22"/>
        </w:rPr>
      </w:pPr>
    </w:p>
    <w:p w14:paraId="07873798" w14:textId="77777777" w:rsidR="00FF4317" w:rsidRPr="005C423A" w:rsidRDefault="00FF4317" w:rsidP="003B1F6A">
      <w:pPr>
        <w:rPr>
          <w:rFonts w:ascii="Century Gothic" w:hAnsi="Century Gothic"/>
          <w:sz w:val="22"/>
          <w:szCs w:val="22"/>
        </w:rPr>
      </w:pPr>
    </w:p>
    <w:p w14:paraId="696C7E29" w14:textId="77777777" w:rsidR="00FF4317" w:rsidRPr="005C423A" w:rsidRDefault="00FF4317" w:rsidP="003B1F6A">
      <w:pPr>
        <w:rPr>
          <w:rFonts w:ascii="Century Gothic" w:hAnsi="Century Gothic"/>
          <w:sz w:val="22"/>
          <w:szCs w:val="22"/>
        </w:rPr>
      </w:pPr>
    </w:p>
    <w:p w14:paraId="0230D0BA" w14:textId="77777777" w:rsidR="00FF4317" w:rsidRPr="005C423A" w:rsidRDefault="00FF4317" w:rsidP="003B1F6A">
      <w:pPr>
        <w:rPr>
          <w:rFonts w:ascii="Century Gothic" w:hAnsi="Century Gothic"/>
          <w:sz w:val="22"/>
          <w:szCs w:val="22"/>
        </w:rPr>
      </w:pPr>
    </w:p>
    <w:p w14:paraId="25C41D47" w14:textId="77777777" w:rsidR="00FF4317" w:rsidRPr="005C423A" w:rsidRDefault="00FF4317" w:rsidP="003B1F6A">
      <w:pPr>
        <w:rPr>
          <w:rFonts w:ascii="Century Gothic" w:hAnsi="Century Gothic"/>
          <w:sz w:val="22"/>
          <w:szCs w:val="22"/>
        </w:rPr>
      </w:pPr>
    </w:p>
    <w:p w14:paraId="6FA3FEFD" w14:textId="77777777" w:rsidR="00FF4317" w:rsidRPr="005C423A" w:rsidRDefault="00FF4317" w:rsidP="003B1F6A">
      <w:pPr>
        <w:rPr>
          <w:rFonts w:ascii="Century Gothic" w:hAnsi="Century Gothic"/>
          <w:sz w:val="22"/>
          <w:szCs w:val="22"/>
        </w:rPr>
      </w:pPr>
    </w:p>
    <w:p w14:paraId="017A2AB9" w14:textId="77777777" w:rsidR="00FF4317" w:rsidRPr="005C423A" w:rsidRDefault="00FF4317" w:rsidP="003B1F6A">
      <w:pPr>
        <w:rPr>
          <w:rFonts w:ascii="Century Gothic" w:hAnsi="Century Gothic"/>
          <w:sz w:val="22"/>
          <w:szCs w:val="22"/>
        </w:rPr>
      </w:pPr>
    </w:p>
    <w:p w14:paraId="46C5A398" w14:textId="77777777" w:rsidR="00FF4317" w:rsidRPr="005C423A" w:rsidRDefault="00FF4317" w:rsidP="003B1F6A">
      <w:pPr>
        <w:rPr>
          <w:rFonts w:ascii="Century Gothic" w:hAnsi="Century Gothic"/>
          <w:sz w:val="22"/>
          <w:szCs w:val="22"/>
        </w:rPr>
      </w:pPr>
    </w:p>
    <w:p w14:paraId="2721D464" w14:textId="77777777" w:rsidR="00FF4317" w:rsidRPr="005C423A" w:rsidRDefault="00FF4317" w:rsidP="003B1F6A">
      <w:pPr>
        <w:rPr>
          <w:rFonts w:ascii="Century Gothic" w:hAnsi="Century Gothic"/>
          <w:sz w:val="22"/>
          <w:szCs w:val="22"/>
        </w:rPr>
      </w:pPr>
    </w:p>
    <w:p w14:paraId="57DDBAEC" w14:textId="77777777" w:rsidR="00FF4317" w:rsidRPr="005C423A" w:rsidRDefault="00FF4317" w:rsidP="003B1F6A">
      <w:pPr>
        <w:rPr>
          <w:rFonts w:ascii="Century Gothic" w:hAnsi="Century Gothic"/>
          <w:sz w:val="22"/>
          <w:szCs w:val="22"/>
        </w:rPr>
      </w:pPr>
    </w:p>
    <w:p w14:paraId="7058CB38" w14:textId="77777777" w:rsidR="00FF4317" w:rsidRPr="005C423A" w:rsidRDefault="00FF4317" w:rsidP="003B1F6A">
      <w:pPr>
        <w:rPr>
          <w:rFonts w:ascii="Century Gothic" w:hAnsi="Century Gothic"/>
          <w:sz w:val="22"/>
          <w:szCs w:val="22"/>
        </w:rPr>
      </w:pPr>
    </w:p>
    <w:p w14:paraId="19791B3B" w14:textId="0F6D324D" w:rsidR="00FF4317" w:rsidRDefault="00FF4317" w:rsidP="003B1F6A">
      <w:pPr>
        <w:rPr>
          <w:rFonts w:ascii="Century Gothic" w:hAnsi="Century Gothic"/>
          <w:sz w:val="22"/>
          <w:szCs w:val="22"/>
        </w:rPr>
      </w:pPr>
    </w:p>
    <w:p w14:paraId="6B2F6174" w14:textId="520AA61A" w:rsidR="006E4410" w:rsidRDefault="006E4410" w:rsidP="003B1F6A">
      <w:pPr>
        <w:rPr>
          <w:rFonts w:ascii="Century Gothic" w:hAnsi="Century Gothic"/>
          <w:sz w:val="22"/>
          <w:szCs w:val="22"/>
        </w:rPr>
      </w:pPr>
    </w:p>
    <w:p w14:paraId="7D9308C9" w14:textId="581A1C74" w:rsidR="006E4410" w:rsidRDefault="006E4410" w:rsidP="003B1F6A">
      <w:pPr>
        <w:rPr>
          <w:rFonts w:ascii="Century Gothic" w:hAnsi="Century Gothic"/>
          <w:sz w:val="22"/>
          <w:szCs w:val="22"/>
        </w:rPr>
      </w:pPr>
    </w:p>
    <w:p w14:paraId="7CC27850" w14:textId="59167EA5" w:rsidR="006E4410" w:rsidRDefault="006E4410" w:rsidP="003B1F6A">
      <w:pPr>
        <w:rPr>
          <w:rFonts w:ascii="Century Gothic" w:hAnsi="Century Gothic"/>
          <w:sz w:val="22"/>
          <w:szCs w:val="22"/>
        </w:rPr>
      </w:pPr>
    </w:p>
    <w:p w14:paraId="4F0569F7" w14:textId="16F3AE72" w:rsidR="006E4410" w:rsidRDefault="006E4410" w:rsidP="003B1F6A">
      <w:pPr>
        <w:rPr>
          <w:rFonts w:ascii="Century Gothic" w:hAnsi="Century Gothic"/>
          <w:sz w:val="22"/>
          <w:szCs w:val="22"/>
        </w:rPr>
      </w:pPr>
    </w:p>
    <w:p w14:paraId="1D78081C" w14:textId="2A2DA6B8" w:rsidR="006E4410" w:rsidRDefault="006E4410" w:rsidP="003B1F6A">
      <w:pPr>
        <w:rPr>
          <w:rFonts w:ascii="Century Gothic" w:hAnsi="Century Gothic"/>
          <w:sz w:val="22"/>
          <w:szCs w:val="22"/>
        </w:rPr>
      </w:pPr>
    </w:p>
    <w:p w14:paraId="34619DA6" w14:textId="5C1776B4" w:rsidR="006E4410" w:rsidRDefault="006E4410" w:rsidP="003B1F6A">
      <w:pPr>
        <w:rPr>
          <w:rFonts w:ascii="Century Gothic" w:hAnsi="Century Gothic"/>
          <w:sz w:val="22"/>
          <w:szCs w:val="22"/>
        </w:rPr>
      </w:pPr>
    </w:p>
    <w:p w14:paraId="0B31CC6F" w14:textId="6E404125" w:rsidR="006E4410" w:rsidRDefault="006E4410" w:rsidP="003B1F6A">
      <w:pPr>
        <w:rPr>
          <w:rFonts w:ascii="Century Gothic" w:hAnsi="Century Gothic"/>
          <w:sz w:val="22"/>
          <w:szCs w:val="22"/>
        </w:rPr>
      </w:pPr>
    </w:p>
    <w:p w14:paraId="32100C9F" w14:textId="77777777" w:rsidR="006E4410" w:rsidRPr="005C423A" w:rsidRDefault="006E4410" w:rsidP="003B1F6A">
      <w:pPr>
        <w:rPr>
          <w:rFonts w:ascii="Century Gothic" w:hAnsi="Century Gothic"/>
          <w:sz w:val="22"/>
          <w:szCs w:val="22"/>
        </w:rPr>
      </w:pPr>
    </w:p>
    <w:p w14:paraId="561671E3" w14:textId="77777777" w:rsidR="00FF4317" w:rsidRPr="005C423A" w:rsidRDefault="00FF4317" w:rsidP="003B1F6A">
      <w:pPr>
        <w:rPr>
          <w:rFonts w:ascii="Century Gothic" w:hAnsi="Century Gothic"/>
          <w:sz w:val="22"/>
          <w:szCs w:val="22"/>
        </w:rPr>
      </w:pPr>
    </w:p>
    <w:p w14:paraId="361BE7EF" w14:textId="77777777" w:rsidR="00FF4317" w:rsidRPr="005C423A" w:rsidRDefault="00FF4317" w:rsidP="003B1F6A">
      <w:pPr>
        <w:rPr>
          <w:rFonts w:ascii="Century Gothic" w:hAnsi="Century Gothic"/>
          <w:sz w:val="22"/>
          <w:szCs w:val="22"/>
        </w:rPr>
      </w:pPr>
    </w:p>
    <w:p w14:paraId="679D86D3" w14:textId="293E2DC3" w:rsidR="00FF4317" w:rsidRDefault="00FF4317" w:rsidP="006E4410">
      <w:pPr>
        <w:pStyle w:val="Heading1"/>
        <w:pBdr>
          <w:bottom w:val="single" w:sz="6" w:space="1" w:color="auto"/>
        </w:pBdr>
        <w:jc w:val="center"/>
        <w:rPr>
          <w:rFonts w:ascii="Century Gothic" w:hAnsi="Century Gothic"/>
          <w:color w:val="FF0000"/>
          <w:sz w:val="52"/>
          <w:szCs w:val="52"/>
        </w:rPr>
      </w:pPr>
      <w:bookmarkStart w:id="26" w:name="_Toc57031799"/>
      <w:r w:rsidRPr="006E4410">
        <w:rPr>
          <w:rFonts w:ascii="Century Gothic" w:hAnsi="Century Gothic"/>
          <w:color w:val="FF0000"/>
          <w:sz w:val="52"/>
          <w:szCs w:val="52"/>
        </w:rPr>
        <w:t>Addendum for Covid-19 Protocols</w:t>
      </w:r>
      <w:bookmarkEnd w:id="26"/>
    </w:p>
    <w:p w14:paraId="26A14239" w14:textId="77777777" w:rsidR="006E4410" w:rsidRPr="006E4410" w:rsidRDefault="006E4410" w:rsidP="006E4410"/>
    <w:p w14:paraId="214A460A" w14:textId="77777777" w:rsidR="00FF4317" w:rsidRPr="005C423A" w:rsidRDefault="00FF4317" w:rsidP="00FF4317">
      <w:pPr>
        <w:rPr>
          <w:rFonts w:ascii="Century Gothic" w:hAnsi="Century Gothic"/>
        </w:rPr>
      </w:pPr>
      <w:r w:rsidRPr="005C423A">
        <w:rPr>
          <w:rFonts w:ascii="Century Gothic" w:hAnsi="Century Gothic"/>
        </w:rPr>
        <w:t>Covid-19 can be contracted through exposers to large respiratory droplets and vomit.</w:t>
      </w:r>
      <w:r w:rsidR="00DB7152" w:rsidRPr="005C423A">
        <w:rPr>
          <w:rFonts w:ascii="Century Gothic" w:hAnsi="Century Gothic"/>
        </w:rPr>
        <w:t xml:space="preserve">  This addendum is to be read alongside the ongoing risk assessments and current government guidance.</w:t>
      </w:r>
    </w:p>
    <w:p w14:paraId="396DAB00" w14:textId="77777777" w:rsidR="00FF4317" w:rsidRPr="005C423A" w:rsidRDefault="00FF4317" w:rsidP="00DC7161">
      <w:pPr>
        <w:pStyle w:val="ListParagraph"/>
        <w:numPr>
          <w:ilvl w:val="0"/>
          <w:numId w:val="27"/>
        </w:numPr>
        <w:rPr>
          <w:rFonts w:ascii="Century Gothic" w:hAnsi="Century Gothic"/>
        </w:rPr>
      </w:pPr>
      <w:r w:rsidRPr="005C423A">
        <w:rPr>
          <w:rFonts w:ascii="Century Gothic" w:hAnsi="Century Gothic"/>
        </w:rPr>
        <w:t>Coughing/sneezing on</w:t>
      </w:r>
      <w:r w:rsidR="00357A50" w:rsidRPr="005C423A">
        <w:rPr>
          <w:rFonts w:ascii="Century Gothic" w:hAnsi="Century Gothic"/>
        </w:rPr>
        <w:t>to mucous membranes (mouth/eyes)</w:t>
      </w:r>
    </w:p>
    <w:p w14:paraId="3F45EFC6" w14:textId="77777777" w:rsidR="00FF4317" w:rsidRPr="005C423A" w:rsidRDefault="00FF4317" w:rsidP="00DC7161">
      <w:pPr>
        <w:pStyle w:val="ListParagraph"/>
        <w:numPr>
          <w:ilvl w:val="0"/>
          <w:numId w:val="27"/>
        </w:numPr>
        <w:rPr>
          <w:rFonts w:ascii="Century Gothic" w:hAnsi="Century Gothic"/>
        </w:rPr>
      </w:pPr>
      <w:r w:rsidRPr="005C423A">
        <w:rPr>
          <w:rFonts w:ascii="Century Gothic" w:hAnsi="Century Gothic"/>
        </w:rPr>
        <w:t>Needs close contact for this to occur (within one meter)</w:t>
      </w:r>
    </w:p>
    <w:p w14:paraId="71B73396" w14:textId="77777777" w:rsidR="006E4410" w:rsidRDefault="006E4410" w:rsidP="00FF4317">
      <w:pPr>
        <w:rPr>
          <w:rFonts w:ascii="Century Gothic" w:hAnsi="Century Gothic"/>
        </w:rPr>
      </w:pPr>
    </w:p>
    <w:p w14:paraId="790C516C" w14:textId="6FA395D0" w:rsidR="00FF4317" w:rsidRPr="005C423A" w:rsidRDefault="00FF4317" w:rsidP="00FF4317">
      <w:pPr>
        <w:rPr>
          <w:rFonts w:ascii="Century Gothic" w:hAnsi="Century Gothic"/>
        </w:rPr>
      </w:pPr>
      <w:r w:rsidRPr="005C423A">
        <w:rPr>
          <w:rFonts w:ascii="Century Gothic" w:hAnsi="Century Gothic"/>
        </w:rPr>
        <w:t xml:space="preserve">Contact with respiratory secretions </w:t>
      </w:r>
    </w:p>
    <w:p w14:paraId="689C9BE9" w14:textId="77777777" w:rsidR="00FF4317" w:rsidRPr="005C423A" w:rsidRDefault="00FF4317" w:rsidP="00DC7161">
      <w:pPr>
        <w:pStyle w:val="ListParagraph"/>
        <w:numPr>
          <w:ilvl w:val="0"/>
          <w:numId w:val="28"/>
        </w:numPr>
        <w:rPr>
          <w:rFonts w:ascii="Century Gothic" w:hAnsi="Century Gothic"/>
        </w:rPr>
      </w:pPr>
      <w:r w:rsidRPr="005C423A">
        <w:rPr>
          <w:rFonts w:ascii="Century Gothic" w:hAnsi="Century Gothic"/>
        </w:rPr>
        <w:t>Transfer by touching mucus membranes</w:t>
      </w:r>
    </w:p>
    <w:p w14:paraId="5B162743" w14:textId="77777777" w:rsidR="00FF4317" w:rsidRPr="005C423A" w:rsidRDefault="00FF4317" w:rsidP="00DC7161">
      <w:pPr>
        <w:pStyle w:val="ListParagraph"/>
        <w:numPr>
          <w:ilvl w:val="0"/>
          <w:numId w:val="28"/>
        </w:numPr>
        <w:rPr>
          <w:rFonts w:ascii="Century Gothic" w:hAnsi="Century Gothic"/>
        </w:rPr>
      </w:pPr>
      <w:r w:rsidRPr="005C423A">
        <w:rPr>
          <w:rFonts w:ascii="Century Gothic" w:hAnsi="Century Gothic"/>
        </w:rPr>
        <w:t>Tissues/surfaces contaminated with respiratory secretions</w:t>
      </w:r>
    </w:p>
    <w:p w14:paraId="0C7FBDCA" w14:textId="77777777" w:rsidR="006E4410" w:rsidRDefault="006E4410" w:rsidP="00FF4317">
      <w:pPr>
        <w:rPr>
          <w:rFonts w:ascii="Century Gothic" w:hAnsi="Century Gothic"/>
        </w:rPr>
      </w:pPr>
    </w:p>
    <w:p w14:paraId="7BED2B93" w14:textId="7B5BD177" w:rsidR="00FF4317" w:rsidRPr="005C423A" w:rsidRDefault="00FF4317" w:rsidP="00FF4317">
      <w:pPr>
        <w:rPr>
          <w:rFonts w:ascii="Century Gothic" w:hAnsi="Century Gothic"/>
        </w:rPr>
      </w:pPr>
      <w:r w:rsidRPr="005C423A">
        <w:rPr>
          <w:rFonts w:ascii="Century Gothic" w:hAnsi="Century Gothic"/>
        </w:rPr>
        <w:t>Symptoms of Covid-19</w:t>
      </w:r>
    </w:p>
    <w:p w14:paraId="54AD985E" w14:textId="77777777" w:rsidR="00FF4317" w:rsidRPr="005C423A" w:rsidRDefault="00FF4317" w:rsidP="00DC7161">
      <w:pPr>
        <w:pStyle w:val="ListParagraph"/>
        <w:numPr>
          <w:ilvl w:val="0"/>
          <w:numId w:val="29"/>
        </w:numPr>
        <w:rPr>
          <w:rFonts w:ascii="Century Gothic" w:hAnsi="Century Gothic"/>
        </w:rPr>
      </w:pPr>
      <w:r w:rsidRPr="005C423A">
        <w:rPr>
          <w:rFonts w:ascii="Century Gothic" w:hAnsi="Century Gothic"/>
        </w:rPr>
        <w:t>Symptoms start 5-11 days after exposure</w:t>
      </w:r>
    </w:p>
    <w:p w14:paraId="22BB32A1" w14:textId="77777777" w:rsidR="00FF4317" w:rsidRPr="005C423A" w:rsidRDefault="00FF4317" w:rsidP="00DC7161">
      <w:pPr>
        <w:pStyle w:val="ListParagraph"/>
        <w:numPr>
          <w:ilvl w:val="0"/>
          <w:numId w:val="29"/>
        </w:numPr>
        <w:rPr>
          <w:rFonts w:ascii="Century Gothic" w:hAnsi="Century Gothic"/>
        </w:rPr>
      </w:pPr>
      <w:r w:rsidRPr="005C423A">
        <w:rPr>
          <w:rFonts w:ascii="Century Gothic" w:hAnsi="Century Gothic"/>
        </w:rPr>
        <w:t>Majority have fever and dry cough (rapid onset)</w:t>
      </w:r>
    </w:p>
    <w:p w14:paraId="02921439" w14:textId="77777777" w:rsidR="00FF4317" w:rsidRPr="005C423A" w:rsidRDefault="00FF4317" w:rsidP="00DC7161">
      <w:pPr>
        <w:pStyle w:val="ListParagraph"/>
        <w:numPr>
          <w:ilvl w:val="0"/>
          <w:numId w:val="29"/>
        </w:numPr>
        <w:rPr>
          <w:rFonts w:ascii="Century Gothic" w:hAnsi="Century Gothic"/>
        </w:rPr>
      </w:pPr>
      <w:r w:rsidRPr="005C423A">
        <w:rPr>
          <w:rFonts w:ascii="Century Gothic" w:hAnsi="Century Gothic"/>
        </w:rPr>
        <w:t>Symptoms last 5-6 days</w:t>
      </w:r>
    </w:p>
    <w:p w14:paraId="391E77FE" w14:textId="77777777" w:rsidR="00FF4317" w:rsidRPr="005C423A" w:rsidRDefault="00FF4317" w:rsidP="00DC7161">
      <w:pPr>
        <w:pStyle w:val="ListParagraph"/>
        <w:numPr>
          <w:ilvl w:val="0"/>
          <w:numId w:val="29"/>
        </w:numPr>
        <w:rPr>
          <w:rFonts w:ascii="Century Gothic" w:hAnsi="Century Gothic"/>
        </w:rPr>
      </w:pPr>
      <w:r w:rsidRPr="005C423A">
        <w:rPr>
          <w:rFonts w:ascii="Century Gothic" w:hAnsi="Century Gothic"/>
        </w:rPr>
        <w:t>Severe illness starts from day 7</w:t>
      </w:r>
    </w:p>
    <w:p w14:paraId="60EE2856" w14:textId="77777777" w:rsidR="006E34E3" w:rsidRPr="005C423A" w:rsidRDefault="006E34E3" w:rsidP="00DC7161">
      <w:pPr>
        <w:pStyle w:val="ListParagraph"/>
        <w:numPr>
          <w:ilvl w:val="1"/>
          <w:numId w:val="29"/>
        </w:numPr>
        <w:rPr>
          <w:rFonts w:ascii="Century Gothic" w:hAnsi="Century Gothic"/>
        </w:rPr>
      </w:pPr>
      <w:r w:rsidRPr="005C423A">
        <w:rPr>
          <w:rFonts w:ascii="Century Gothic" w:hAnsi="Century Gothic"/>
        </w:rPr>
        <w:t>With and increased shortness of breath and lung inflammation.</w:t>
      </w:r>
    </w:p>
    <w:p w14:paraId="2B8E4CA7" w14:textId="77777777" w:rsidR="006E34E3" w:rsidRPr="005C423A" w:rsidRDefault="006E34E3" w:rsidP="006E34E3">
      <w:pPr>
        <w:rPr>
          <w:rFonts w:ascii="Century Gothic" w:hAnsi="Century Gothic"/>
        </w:rPr>
      </w:pPr>
    </w:p>
    <w:p w14:paraId="0D1F5B3E" w14:textId="402021E0" w:rsidR="006E34E3" w:rsidRDefault="006E34E3" w:rsidP="006E34E3">
      <w:pPr>
        <w:rPr>
          <w:rFonts w:ascii="Century Gothic" w:hAnsi="Century Gothic"/>
        </w:rPr>
      </w:pPr>
      <w:r w:rsidRPr="005C423A">
        <w:rPr>
          <w:rFonts w:ascii="Century Gothic" w:hAnsi="Century Gothic"/>
        </w:rPr>
        <w:t>It is vitally important to maintain good hygiene.  On arrival in the medical room, staff will undertake a thorough cleaning regime, cleaning all surfaces at the start of the break time and cleaning touched surfaces between casualties,</w:t>
      </w:r>
      <w:r w:rsidR="006F5AC6" w:rsidRPr="005C423A">
        <w:rPr>
          <w:rFonts w:ascii="Century Gothic" w:hAnsi="Century Gothic"/>
        </w:rPr>
        <w:t xml:space="preserve"> and prior to leaving the medical room</w:t>
      </w:r>
      <w:r w:rsidRPr="005C423A">
        <w:rPr>
          <w:rFonts w:ascii="Century Gothic" w:hAnsi="Century Gothic"/>
        </w:rPr>
        <w:t xml:space="preserve"> as per the training given.</w:t>
      </w:r>
    </w:p>
    <w:p w14:paraId="2BC06704" w14:textId="77777777" w:rsidR="006E4410" w:rsidRPr="005C423A" w:rsidRDefault="006E4410" w:rsidP="006E34E3">
      <w:pPr>
        <w:rPr>
          <w:rFonts w:ascii="Century Gothic" w:hAnsi="Century Gothic"/>
        </w:rPr>
      </w:pPr>
    </w:p>
    <w:p w14:paraId="06FC1253" w14:textId="14641C35" w:rsidR="006E34E3" w:rsidRDefault="006E34E3" w:rsidP="006E34E3">
      <w:pPr>
        <w:rPr>
          <w:rFonts w:ascii="Century Gothic" w:hAnsi="Century Gothic"/>
        </w:rPr>
      </w:pPr>
      <w:r w:rsidRPr="005C423A">
        <w:rPr>
          <w:rFonts w:ascii="Century Gothic" w:hAnsi="Century Gothic"/>
        </w:rPr>
        <w:t>Staff will follow the correct hand washing procedures displayed around school.</w:t>
      </w:r>
    </w:p>
    <w:p w14:paraId="5F9ACEA1" w14:textId="77777777" w:rsidR="006E4410" w:rsidRPr="005C423A" w:rsidRDefault="006E4410" w:rsidP="006E34E3">
      <w:pPr>
        <w:rPr>
          <w:rFonts w:ascii="Century Gothic" w:hAnsi="Century Gothic"/>
        </w:rPr>
      </w:pPr>
    </w:p>
    <w:p w14:paraId="0F57A17E" w14:textId="77777777" w:rsidR="006E34E3" w:rsidRPr="005C423A" w:rsidRDefault="006E34E3" w:rsidP="006E34E3">
      <w:pPr>
        <w:rPr>
          <w:rFonts w:ascii="Century Gothic" w:hAnsi="Century Gothic"/>
        </w:rPr>
      </w:pPr>
      <w:r w:rsidRPr="005C423A">
        <w:rPr>
          <w:rFonts w:ascii="Century Gothic" w:hAnsi="Century Gothic"/>
        </w:rPr>
        <w:t>Gloves are an important barrier when providing first aid and staff should remember</w:t>
      </w:r>
    </w:p>
    <w:p w14:paraId="2FDB201D" w14:textId="77777777" w:rsidR="006E34E3" w:rsidRPr="005C423A" w:rsidRDefault="006E34E3" w:rsidP="00DC7161">
      <w:pPr>
        <w:pStyle w:val="ListParagraph"/>
        <w:numPr>
          <w:ilvl w:val="0"/>
          <w:numId w:val="30"/>
        </w:numPr>
        <w:rPr>
          <w:rFonts w:ascii="Century Gothic" w:hAnsi="Century Gothic"/>
        </w:rPr>
      </w:pPr>
      <w:r w:rsidRPr="005C423A">
        <w:rPr>
          <w:rFonts w:ascii="Century Gothic" w:hAnsi="Century Gothic"/>
        </w:rPr>
        <w:t>Good hand hygiene prior to donning</w:t>
      </w:r>
    </w:p>
    <w:p w14:paraId="046BBB00" w14:textId="77777777" w:rsidR="006E34E3" w:rsidRPr="005C423A" w:rsidRDefault="006E34E3" w:rsidP="00DC7161">
      <w:pPr>
        <w:pStyle w:val="ListParagraph"/>
        <w:numPr>
          <w:ilvl w:val="0"/>
          <w:numId w:val="30"/>
        </w:numPr>
        <w:rPr>
          <w:rFonts w:ascii="Century Gothic" w:hAnsi="Century Gothic"/>
        </w:rPr>
      </w:pPr>
      <w:r w:rsidRPr="005C423A">
        <w:rPr>
          <w:rFonts w:ascii="Century Gothic" w:hAnsi="Century Gothic"/>
        </w:rPr>
        <w:t xml:space="preserve">To wear the correct size </w:t>
      </w:r>
    </w:p>
    <w:p w14:paraId="33F1A6E6" w14:textId="77777777" w:rsidR="006E34E3" w:rsidRPr="005C423A" w:rsidRDefault="006E34E3" w:rsidP="00DC7161">
      <w:pPr>
        <w:pStyle w:val="ListParagraph"/>
        <w:numPr>
          <w:ilvl w:val="0"/>
          <w:numId w:val="30"/>
        </w:numPr>
        <w:rPr>
          <w:rFonts w:ascii="Century Gothic" w:hAnsi="Century Gothic"/>
        </w:rPr>
      </w:pPr>
      <w:r w:rsidRPr="005C423A">
        <w:rPr>
          <w:rFonts w:ascii="Century Gothic" w:hAnsi="Century Gothic"/>
        </w:rPr>
        <w:t>Single patient use only</w:t>
      </w:r>
    </w:p>
    <w:p w14:paraId="589C8C5C" w14:textId="77777777" w:rsidR="006E34E3" w:rsidRPr="005C423A" w:rsidRDefault="006E34E3" w:rsidP="00DC7161">
      <w:pPr>
        <w:pStyle w:val="ListParagraph"/>
        <w:numPr>
          <w:ilvl w:val="0"/>
          <w:numId w:val="30"/>
        </w:numPr>
        <w:rPr>
          <w:rFonts w:ascii="Century Gothic" w:hAnsi="Century Gothic"/>
        </w:rPr>
      </w:pPr>
      <w:r w:rsidRPr="005C423A">
        <w:rPr>
          <w:rFonts w:ascii="Century Gothic" w:hAnsi="Century Gothic"/>
        </w:rPr>
        <w:t>Only wear when required and NOT all the time.</w:t>
      </w:r>
    </w:p>
    <w:p w14:paraId="08C19837" w14:textId="77777777" w:rsidR="006E34E3" w:rsidRPr="005C423A" w:rsidRDefault="006E34E3" w:rsidP="006E34E3">
      <w:pPr>
        <w:rPr>
          <w:rFonts w:ascii="Century Gothic" w:hAnsi="Century Gothic"/>
        </w:rPr>
      </w:pPr>
    </w:p>
    <w:p w14:paraId="05F933F3" w14:textId="77777777" w:rsidR="006E34E3" w:rsidRPr="005C423A" w:rsidRDefault="006E34E3" w:rsidP="006E34E3">
      <w:pPr>
        <w:rPr>
          <w:rFonts w:ascii="Century Gothic" w:hAnsi="Century Gothic"/>
        </w:rPr>
      </w:pPr>
      <w:r w:rsidRPr="005C423A">
        <w:rPr>
          <w:rFonts w:ascii="Century Gothic" w:hAnsi="Century Gothic"/>
        </w:rPr>
        <w:t>Masks and additional PPE</w:t>
      </w:r>
    </w:p>
    <w:p w14:paraId="444AAD12" w14:textId="77777777" w:rsidR="006E34E3" w:rsidRPr="005C423A" w:rsidRDefault="006E34E3" w:rsidP="00DC7161">
      <w:pPr>
        <w:pStyle w:val="ListParagraph"/>
        <w:numPr>
          <w:ilvl w:val="0"/>
          <w:numId w:val="31"/>
        </w:numPr>
        <w:rPr>
          <w:rFonts w:ascii="Century Gothic" w:hAnsi="Century Gothic"/>
        </w:rPr>
      </w:pPr>
      <w:r w:rsidRPr="005C423A">
        <w:rPr>
          <w:rFonts w:ascii="Century Gothic" w:hAnsi="Century Gothic"/>
        </w:rPr>
        <w:t>Should be well fitting and fit for purpose</w:t>
      </w:r>
    </w:p>
    <w:p w14:paraId="7FDE636D" w14:textId="77777777" w:rsidR="006E34E3" w:rsidRPr="005C423A" w:rsidRDefault="006E34E3" w:rsidP="00DC7161">
      <w:pPr>
        <w:pStyle w:val="ListParagraph"/>
        <w:numPr>
          <w:ilvl w:val="0"/>
          <w:numId w:val="31"/>
        </w:numPr>
        <w:rPr>
          <w:rFonts w:ascii="Century Gothic" w:hAnsi="Century Gothic"/>
        </w:rPr>
      </w:pPr>
      <w:r w:rsidRPr="005C423A">
        <w:rPr>
          <w:rFonts w:ascii="Century Gothic" w:hAnsi="Century Gothic"/>
        </w:rPr>
        <w:t>Staff should not touch the body of the mask on</w:t>
      </w:r>
      <w:r w:rsidR="006F5AC6" w:rsidRPr="005C423A">
        <w:rPr>
          <w:rFonts w:ascii="Century Gothic" w:hAnsi="Century Gothic"/>
        </w:rPr>
        <w:t>c</w:t>
      </w:r>
      <w:r w:rsidRPr="005C423A">
        <w:rPr>
          <w:rFonts w:ascii="Century Gothic" w:hAnsi="Century Gothic"/>
        </w:rPr>
        <w:t>e applied</w:t>
      </w:r>
    </w:p>
    <w:p w14:paraId="11994F47" w14:textId="77777777" w:rsidR="006E34E3" w:rsidRPr="005C423A" w:rsidRDefault="006E34E3" w:rsidP="00DC7161">
      <w:pPr>
        <w:pStyle w:val="ListParagraph"/>
        <w:numPr>
          <w:ilvl w:val="0"/>
          <w:numId w:val="31"/>
        </w:numPr>
        <w:rPr>
          <w:rFonts w:ascii="Century Gothic" w:hAnsi="Century Gothic"/>
        </w:rPr>
      </w:pPr>
      <w:r w:rsidRPr="005C423A">
        <w:rPr>
          <w:rFonts w:ascii="Century Gothic" w:hAnsi="Century Gothic"/>
        </w:rPr>
        <w:t>Worn with eye protection, if splashing of blood or body fluid, secretions or excretions onto the nose or mouth is likely.</w:t>
      </w:r>
    </w:p>
    <w:p w14:paraId="418301E1" w14:textId="77777777" w:rsidR="006E34E3" w:rsidRPr="005C423A" w:rsidRDefault="006E34E3" w:rsidP="00DC7161">
      <w:pPr>
        <w:pStyle w:val="ListParagraph"/>
        <w:numPr>
          <w:ilvl w:val="0"/>
          <w:numId w:val="31"/>
        </w:numPr>
        <w:rPr>
          <w:rFonts w:ascii="Century Gothic" w:hAnsi="Century Gothic"/>
        </w:rPr>
      </w:pPr>
      <w:r w:rsidRPr="005C423A">
        <w:rPr>
          <w:rFonts w:ascii="Century Gothic" w:hAnsi="Century Gothic"/>
        </w:rPr>
        <w:t>Are single use,</w:t>
      </w:r>
      <w:r w:rsidR="000C1FE6" w:rsidRPr="005C423A">
        <w:rPr>
          <w:rFonts w:ascii="Century Gothic" w:hAnsi="Century Gothic"/>
        </w:rPr>
        <w:t xml:space="preserve"> is</w:t>
      </w:r>
      <w:r w:rsidRPr="005C423A">
        <w:rPr>
          <w:rFonts w:ascii="Century Gothic" w:hAnsi="Century Gothic"/>
        </w:rPr>
        <w:t xml:space="preserve"> to be disposed of into clinical waste.</w:t>
      </w:r>
    </w:p>
    <w:p w14:paraId="59EBD939" w14:textId="77777777" w:rsidR="006E34E3" w:rsidRPr="005C423A" w:rsidRDefault="006E34E3" w:rsidP="00DC7161">
      <w:pPr>
        <w:pStyle w:val="ListParagraph"/>
        <w:numPr>
          <w:ilvl w:val="0"/>
          <w:numId w:val="31"/>
        </w:numPr>
        <w:rPr>
          <w:rFonts w:ascii="Century Gothic" w:hAnsi="Century Gothic"/>
        </w:rPr>
      </w:pPr>
      <w:r w:rsidRPr="005C423A">
        <w:rPr>
          <w:rFonts w:ascii="Century Gothic" w:hAnsi="Century Gothic"/>
        </w:rPr>
        <w:t>Staff will follow the donning and doffing protocol as directed by signs in the medical room.</w:t>
      </w:r>
    </w:p>
    <w:p w14:paraId="47F93A4C" w14:textId="77777777" w:rsidR="006E34E3" w:rsidRPr="005C423A" w:rsidRDefault="006E34E3" w:rsidP="00DB7152">
      <w:pPr>
        <w:rPr>
          <w:rFonts w:ascii="Century Gothic" w:hAnsi="Century Gothic"/>
        </w:rPr>
      </w:pPr>
    </w:p>
    <w:p w14:paraId="3F3E403D" w14:textId="77777777" w:rsidR="006E34E3" w:rsidRPr="005C423A" w:rsidRDefault="006E34E3" w:rsidP="006E34E3">
      <w:pPr>
        <w:rPr>
          <w:rFonts w:ascii="Century Gothic" w:hAnsi="Century Gothic"/>
        </w:rPr>
      </w:pPr>
      <w:r w:rsidRPr="005C423A">
        <w:rPr>
          <w:rFonts w:ascii="Century Gothic" w:hAnsi="Century Gothic"/>
        </w:rPr>
        <w:t>Temperature checking</w:t>
      </w:r>
    </w:p>
    <w:p w14:paraId="52333AB4" w14:textId="77777777" w:rsidR="006E34E3" w:rsidRPr="005C423A" w:rsidRDefault="006E34E3" w:rsidP="006E34E3">
      <w:pPr>
        <w:rPr>
          <w:rFonts w:ascii="Century Gothic" w:hAnsi="Century Gothic"/>
        </w:rPr>
      </w:pPr>
      <w:r w:rsidRPr="005C423A">
        <w:rPr>
          <w:rFonts w:ascii="Century Gothic" w:hAnsi="Century Gothic"/>
        </w:rPr>
        <w:t xml:space="preserve">Staff will continue to use the forehead strip for checking temperature (guidance only) they will clean it thoroughly and return to the correct storage place.  No </w:t>
      </w:r>
      <w:r w:rsidR="006F5AC6" w:rsidRPr="005C423A">
        <w:rPr>
          <w:rFonts w:ascii="Century Gothic" w:hAnsi="Century Gothic"/>
        </w:rPr>
        <w:t>other types of thermometer should be used, unless purchased by the school, training given and item is calibrated appropriately.</w:t>
      </w:r>
    </w:p>
    <w:p w14:paraId="02BC07B0" w14:textId="77777777" w:rsidR="00172099" w:rsidRPr="005C423A" w:rsidRDefault="00172099" w:rsidP="006E34E3">
      <w:pPr>
        <w:rPr>
          <w:rFonts w:ascii="Century Gothic" w:hAnsi="Century Gothic"/>
        </w:rPr>
      </w:pPr>
    </w:p>
    <w:p w14:paraId="027FA8AF" w14:textId="77777777" w:rsidR="006F5AC6" w:rsidRPr="005C423A" w:rsidRDefault="006F5AC6" w:rsidP="006E34E3">
      <w:pPr>
        <w:rPr>
          <w:rFonts w:ascii="Century Gothic" w:hAnsi="Century Gothic"/>
        </w:rPr>
      </w:pPr>
      <w:r w:rsidRPr="005C423A">
        <w:rPr>
          <w:rFonts w:ascii="Century Gothic" w:hAnsi="Century Gothic"/>
        </w:rPr>
        <w:t>Assisting with Personal Care</w:t>
      </w:r>
    </w:p>
    <w:p w14:paraId="7676E876" w14:textId="77777777" w:rsidR="006F5AC6" w:rsidRPr="005C423A" w:rsidRDefault="006F5AC6" w:rsidP="006E34E3">
      <w:pPr>
        <w:rPr>
          <w:rFonts w:ascii="Century Gothic" w:hAnsi="Century Gothic"/>
        </w:rPr>
      </w:pPr>
      <w:r w:rsidRPr="005C423A">
        <w:rPr>
          <w:rFonts w:ascii="Century Gothic" w:hAnsi="Century Gothic"/>
        </w:rPr>
        <w:t>Staff will ensure they use appropriate PPE when assisting a child with self-care and dispose of this in clinical waste when doffing.</w:t>
      </w:r>
    </w:p>
    <w:p w14:paraId="4AC0F21F" w14:textId="35CC4A5E" w:rsidR="006F5AC6" w:rsidRDefault="006F5AC6" w:rsidP="006E34E3">
      <w:pPr>
        <w:rPr>
          <w:rFonts w:ascii="Century Gothic" w:hAnsi="Century Gothic"/>
        </w:rPr>
      </w:pPr>
    </w:p>
    <w:p w14:paraId="794DBAD5" w14:textId="752D0EC1" w:rsidR="006E4410" w:rsidRDefault="006E4410" w:rsidP="006E34E3">
      <w:pPr>
        <w:rPr>
          <w:rFonts w:ascii="Century Gothic" w:hAnsi="Century Gothic"/>
        </w:rPr>
      </w:pPr>
    </w:p>
    <w:p w14:paraId="5C9BFE1E" w14:textId="71606DB7" w:rsidR="006E4410" w:rsidRDefault="006E4410" w:rsidP="006E34E3">
      <w:pPr>
        <w:rPr>
          <w:rFonts w:ascii="Century Gothic" w:hAnsi="Century Gothic"/>
        </w:rPr>
      </w:pPr>
    </w:p>
    <w:p w14:paraId="1B5DFD5E" w14:textId="489A49A9" w:rsidR="006E4410" w:rsidRDefault="006E4410" w:rsidP="006E34E3">
      <w:pPr>
        <w:rPr>
          <w:rFonts w:ascii="Century Gothic" w:hAnsi="Century Gothic"/>
        </w:rPr>
      </w:pPr>
    </w:p>
    <w:p w14:paraId="6208B95A" w14:textId="7C5D5A08" w:rsidR="006E4410" w:rsidRDefault="006E4410" w:rsidP="006E34E3">
      <w:pPr>
        <w:rPr>
          <w:rFonts w:ascii="Century Gothic" w:hAnsi="Century Gothic"/>
        </w:rPr>
      </w:pPr>
    </w:p>
    <w:p w14:paraId="2453E1BD" w14:textId="05054FCF" w:rsidR="006E4410" w:rsidRDefault="006E4410" w:rsidP="006E34E3">
      <w:pPr>
        <w:rPr>
          <w:rFonts w:ascii="Century Gothic" w:hAnsi="Century Gothic"/>
        </w:rPr>
      </w:pPr>
    </w:p>
    <w:p w14:paraId="37D3635C" w14:textId="06EDB77A" w:rsidR="006E4410" w:rsidRDefault="006E4410" w:rsidP="006E34E3">
      <w:pPr>
        <w:rPr>
          <w:rFonts w:ascii="Century Gothic" w:hAnsi="Century Gothic"/>
        </w:rPr>
      </w:pPr>
    </w:p>
    <w:p w14:paraId="68A46FFA" w14:textId="2C366B22" w:rsidR="006E4410" w:rsidRDefault="006E4410" w:rsidP="006E34E3">
      <w:pPr>
        <w:rPr>
          <w:rFonts w:ascii="Century Gothic" w:hAnsi="Century Gothic"/>
        </w:rPr>
      </w:pPr>
    </w:p>
    <w:p w14:paraId="3EB8D0AB" w14:textId="13846824" w:rsidR="006E4410" w:rsidRDefault="006E4410" w:rsidP="006E34E3">
      <w:pPr>
        <w:rPr>
          <w:rFonts w:ascii="Century Gothic" w:hAnsi="Century Gothic"/>
        </w:rPr>
      </w:pPr>
    </w:p>
    <w:p w14:paraId="599BEB1E" w14:textId="6BB9BAF6" w:rsidR="006E4410" w:rsidRDefault="006E4410" w:rsidP="006E34E3">
      <w:pPr>
        <w:rPr>
          <w:rFonts w:ascii="Century Gothic" w:hAnsi="Century Gothic"/>
        </w:rPr>
      </w:pPr>
    </w:p>
    <w:p w14:paraId="4F4663A8" w14:textId="2AA7A937" w:rsidR="006E4410" w:rsidRDefault="006E4410" w:rsidP="006E34E3">
      <w:pPr>
        <w:rPr>
          <w:rFonts w:ascii="Century Gothic" w:hAnsi="Century Gothic"/>
        </w:rPr>
      </w:pPr>
    </w:p>
    <w:p w14:paraId="7D135F38" w14:textId="236BDB8E" w:rsidR="006E4410" w:rsidRDefault="006E4410" w:rsidP="006E34E3">
      <w:pPr>
        <w:rPr>
          <w:rFonts w:ascii="Century Gothic" w:hAnsi="Century Gothic"/>
        </w:rPr>
      </w:pPr>
    </w:p>
    <w:p w14:paraId="7BD2AF26" w14:textId="4822504E" w:rsidR="006E4410" w:rsidRDefault="006E4410" w:rsidP="006E34E3">
      <w:pPr>
        <w:rPr>
          <w:rFonts w:ascii="Century Gothic" w:hAnsi="Century Gothic"/>
        </w:rPr>
      </w:pPr>
    </w:p>
    <w:p w14:paraId="676F9B5F" w14:textId="6FAA69B9" w:rsidR="006E4410" w:rsidRDefault="006E4410" w:rsidP="006E34E3">
      <w:pPr>
        <w:rPr>
          <w:rFonts w:ascii="Century Gothic" w:hAnsi="Century Gothic"/>
        </w:rPr>
      </w:pPr>
    </w:p>
    <w:p w14:paraId="77A6BE56" w14:textId="316FCEA1" w:rsidR="006E4410" w:rsidRDefault="006E4410" w:rsidP="006E34E3">
      <w:pPr>
        <w:rPr>
          <w:rFonts w:ascii="Century Gothic" w:hAnsi="Century Gothic"/>
        </w:rPr>
      </w:pPr>
    </w:p>
    <w:p w14:paraId="2956C996" w14:textId="7408BAFD" w:rsidR="006E4410" w:rsidRDefault="006E4410" w:rsidP="006E34E3">
      <w:pPr>
        <w:rPr>
          <w:rFonts w:ascii="Century Gothic" w:hAnsi="Century Gothic"/>
        </w:rPr>
      </w:pPr>
    </w:p>
    <w:p w14:paraId="0DFA8392" w14:textId="22821B2E" w:rsidR="006E4410" w:rsidRDefault="006E4410" w:rsidP="006E34E3">
      <w:pPr>
        <w:rPr>
          <w:rFonts w:ascii="Century Gothic" w:hAnsi="Century Gothic"/>
        </w:rPr>
      </w:pPr>
    </w:p>
    <w:p w14:paraId="74597AE4" w14:textId="299E5E1A" w:rsidR="006E4410" w:rsidRDefault="006E4410" w:rsidP="006E34E3">
      <w:pPr>
        <w:rPr>
          <w:rFonts w:ascii="Century Gothic" w:hAnsi="Century Gothic"/>
        </w:rPr>
      </w:pPr>
    </w:p>
    <w:p w14:paraId="3B8CDE78" w14:textId="4F52648E" w:rsidR="006E4410" w:rsidRDefault="006E4410" w:rsidP="006E34E3">
      <w:pPr>
        <w:rPr>
          <w:rFonts w:ascii="Century Gothic" w:hAnsi="Century Gothic"/>
        </w:rPr>
      </w:pPr>
    </w:p>
    <w:p w14:paraId="26E86F95" w14:textId="13F7D958" w:rsidR="006E4410" w:rsidRDefault="006E4410" w:rsidP="006E34E3">
      <w:pPr>
        <w:rPr>
          <w:rFonts w:ascii="Century Gothic" w:hAnsi="Century Gothic"/>
        </w:rPr>
      </w:pPr>
    </w:p>
    <w:p w14:paraId="2659AE12" w14:textId="033381C9" w:rsidR="006E4410" w:rsidRDefault="006E4410" w:rsidP="006E34E3">
      <w:pPr>
        <w:rPr>
          <w:rFonts w:ascii="Century Gothic" w:hAnsi="Century Gothic"/>
        </w:rPr>
      </w:pPr>
    </w:p>
    <w:p w14:paraId="6A06AD18" w14:textId="54FF52E3" w:rsidR="006E4410" w:rsidRDefault="006E4410" w:rsidP="006E34E3">
      <w:pPr>
        <w:rPr>
          <w:rFonts w:ascii="Century Gothic" w:hAnsi="Century Gothic"/>
        </w:rPr>
      </w:pPr>
    </w:p>
    <w:p w14:paraId="621BBF01" w14:textId="4691B6C2" w:rsidR="006E4410" w:rsidRDefault="006E4410" w:rsidP="006E34E3">
      <w:pPr>
        <w:rPr>
          <w:rFonts w:ascii="Century Gothic" w:hAnsi="Century Gothic"/>
        </w:rPr>
      </w:pPr>
    </w:p>
    <w:p w14:paraId="5F1CFF73" w14:textId="68FCCA2E" w:rsidR="006E4410" w:rsidRDefault="006E4410" w:rsidP="006E34E3">
      <w:pPr>
        <w:rPr>
          <w:rFonts w:ascii="Century Gothic" w:hAnsi="Century Gothic"/>
        </w:rPr>
      </w:pPr>
    </w:p>
    <w:p w14:paraId="44E52A5E" w14:textId="082A3B56" w:rsidR="006E4410" w:rsidRDefault="006E4410" w:rsidP="006E34E3">
      <w:pPr>
        <w:rPr>
          <w:rFonts w:ascii="Century Gothic" w:hAnsi="Century Gothic"/>
        </w:rPr>
      </w:pPr>
    </w:p>
    <w:p w14:paraId="5733087D" w14:textId="0ABC1306" w:rsidR="006E4410" w:rsidRDefault="006E4410" w:rsidP="006E34E3">
      <w:pPr>
        <w:rPr>
          <w:rFonts w:ascii="Century Gothic" w:hAnsi="Century Gothic"/>
        </w:rPr>
      </w:pPr>
    </w:p>
    <w:p w14:paraId="6C328EE4" w14:textId="221990C3" w:rsidR="006E4410" w:rsidRDefault="006E4410" w:rsidP="006E34E3">
      <w:pPr>
        <w:rPr>
          <w:rFonts w:ascii="Century Gothic" w:hAnsi="Century Gothic"/>
        </w:rPr>
      </w:pPr>
    </w:p>
    <w:p w14:paraId="49D354D1" w14:textId="6BD3E28D" w:rsidR="006E4410" w:rsidRDefault="006E4410" w:rsidP="006E34E3">
      <w:pPr>
        <w:rPr>
          <w:rFonts w:ascii="Century Gothic" w:hAnsi="Century Gothic"/>
        </w:rPr>
      </w:pPr>
    </w:p>
    <w:p w14:paraId="3AA72F23" w14:textId="7E69E88F" w:rsidR="006E4410" w:rsidRDefault="006E4410" w:rsidP="006E34E3">
      <w:pPr>
        <w:rPr>
          <w:rFonts w:ascii="Century Gothic" w:hAnsi="Century Gothic"/>
        </w:rPr>
      </w:pPr>
    </w:p>
    <w:p w14:paraId="400BA25F" w14:textId="29BE500E" w:rsidR="006E4410" w:rsidRDefault="006E4410" w:rsidP="006E34E3">
      <w:pPr>
        <w:rPr>
          <w:rFonts w:ascii="Century Gothic" w:hAnsi="Century Gothic"/>
        </w:rPr>
      </w:pPr>
    </w:p>
    <w:p w14:paraId="05120387" w14:textId="016726C5" w:rsidR="006E4410" w:rsidRDefault="006E4410" w:rsidP="006E34E3">
      <w:pPr>
        <w:rPr>
          <w:rFonts w:ascii="Century Gothic" w:hAnsi="Century Gothic"/>
        </w:rPr>
      </w:pPr>
    </w:p>
    <w:p w14:paraId="6D46FC8D" w14:textId="5B14AC37" w:rsidR="006E4410" w:rsidRDefault="006E4410" w:rsidP="006E34E3">
      <w:pPr>
        <w:rPr>
          <w:rFonts w:ascii="Century Gothic" w:hAnsi="Century Gothic"/>
        </w:rPr>
      </w:pPr>
    </w:p>
    <w:p w14:paraId="431F93E5" w14:textId="48E68E7F" w:rsidR="006E4410" w:rsidRDefault="006E4410" w:rsidP="006E34E3">
      <w:pPr>
        <w:rPr>
          <w:rFonts w:ascii="Century Gothic" w:hAnsi="Century Gothic"/>
        </w:rPr>
      </w:pPr>
    </w:p>
    <w:p w14:paraId="4FF578CD" w14:textId="4A0B5F5E" w:rsidR="006E4410" w:rsidRDefault="006E4410" w:rsidP="006E34E3">
      <w:pPr>
        <w:rPr>
          <w:rFonts w:ascii="Century Gothic" w:hAnsi="Century Gothic"/>
        </w:rPr>
      </w:pPr>
    </w:p>
    <w:p w14:paraId="31566B1F" w14:textId="39DAC40D" w:rsidR="006E4410" w:rsidRDefault="006E4410" w:rsidP="006E34E3">
      <w:pPr>
        <w:rPr>
          <w:rFonts w:ascii="Century Gothic" w:hAnsi="Century Gothic"/>
        </w:rPr>
      </w:pPr>
    </w:p>
    <w:p w14:paraId="18A002BD" w14:textId="0C782C52" w:rsidR="006E4410" w:rsidRDefault="006E4410" w:rsidP="006E34E3">
      <w:pPr>
        <w:rPr>
          <w:rFonts w:ascii="Century Gothic" w:hAnsi="Century Gothic"/>
        </w:rPr>
      </w:pPr>
    </w:p>
    <w:p w14:paraId="7948EFE5" w14:textId="645504F9" w:rsidR="006E4410" w:rsidRDefault="006E4410" w:rsidP="006E34E3">
      <w:pPr>
        <w:rPr>
          <w:rFonts w:ascii="Century Gothic" w:hAnsi="Century Gothic"/>
        </w:rPr>
      </w:pPr>
    </w:p>
    <w:p w14:paraId="2CACA21E" w14:textId="6F65FDAE" w:rsidR="006E4410" w:rsidRDefault="00441773" w:rsidP="006E34E3">
      <w:pPr>
        <w:rPr>
          <w:rFonts w:ascii="Century Gothic" w:hAnsi="Century Gothic"/>
        </w:rPr>
      </w:pPr>
      <w:r>
        <w:rPr>
          <w:noProof/>
        </w:rPr>
        <w:drawing>
          <wp:anchor distT="0" distB="0" distL="114300" distR="114300" simplePos="0" relativeHeight="251703808" behindDoc="1" locked="0" layoutInCell="1" allowOverlap="1" wp14:anchorId="7466CF82" wp14:editId="79D5C13C">
            <wp:simplePos x="0" y="0"/>
            <wp:positionH relativeFrom="margin">
              <wp:posOffset>-258226</wp:posOffset>
            </wp:positionH>
            <wp:positionV relativeFrom="paragraph">
              <wp:posOffset>144386</wp:posOffset>
            </wp:positionV>
            <wp:extent cx="6085128" cy="7362496"/>
            <wp:effectExtent l="0" t="0" r="0" b="0"/>
            <wp:wrapNone/>
            <wp:docPr id="1" name="Picture 1" descr="Use of personal protective equipment during the COVID-19 pandemic | British  Journal of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 of personal protective equipment during the COVID-19 pandemic | British  Journal of Nurs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7762" cy="7365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CF3A6" w14:textId="227B4DD7" w:rsidR="006F5AC6" w:rsidRPr="005C423A" w:rsidRDefault="006F5AC6" w:rsidP="00FF4317">
      <w:pPr>
        <w:rPr>
          <w:rFonts w:ascii="Century Gothic" w:hAnsi="Century Gothic"/>
        </w:rPr>
      </w:pPr>
    </w:p>
    <w:sectPr w:rsidR="006F5AC6" w:rsidRPr="005C423A" w:rsidSect="005C423A">
      <w:footerReference w:type="default" r:id="rId59"/>
      <w:pgSz w:w="11906" w:h="16838" w:code="9"/>
      <w:pgMar w:top="1440" w:right="1797" w:bottom="1440" w:left="1797" w:header="709" w:footer="709" w:gutter="0"/>
      <w:pgBorders w:display="firstPage" w:offsetFrom="page">
        <w:top w:val="triple" w:sz="4" w:space="24" w:color="C00000"/>
        <w:left w:val="triple" w:sz="4" w:space="24" w:color="C00000"/>
        <w:bottom w:val="triple" w:sz="4" w:space="24" w:color="C00000"/>
        <w:right w:val="triple" w:sz="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08CDF" w14:textId="77777777" w:rsidR="00345416" w:rsidRDefault="00345416" w:rsidP="00A01D1E">
      <w:r>
        <w:separator/>
      </w:r>
    </w:p>
  </w:endnote>
  <w:endnote w:type="continuationSeparator" w:id="0">
    <w:p w14:paraId="02909711" w14:textId="77777777" w:rsidR="00345416" w:rsidRDefault="00345416" w:rsidP="00A01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Bold">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09C82" w14:textId="35C48691" w:rsidR="00665D43" w:rsidRPr="00E620AD" w:rsidRDefault="00665D43">
    <w:pPr>
      <w:pStyle w:val="Footer"/>
      <w:pBdr>
        <w:top w:val="thinThickSmallGap" w:sz="24" w:space="1" w:color="585858" w:themeColor="accent2" w:themeShade="7F"/>
      </w:pBdr>
      <w:rPr>
        <w:rFonts w:asciiTheme="minorHAnsi" w:hAnsiTheme="minorHAnsi"/>
      </w:rPr>
    </w:pPr>
    <w:r>
      <w:rPr>
        <w:rFonts w:asciiTheme="minorHAnsi" w:hAnsiTheme="minorHAnsi"/>
      </w:rPr>
      <w:tab/>
    </w:r>
    <w:r w:rsidRPr="00E620AD">
      <w:rPr>
        <w:rFonts w:asciiTheme="minorHAnsi" w:hAnsiTheme="minorHAnsi"/>
      </w:rPr>
      <w:ptab w:relativeTo="margin" w:alignment="right" w:leader="none"/>
    </w:r>
    <w:r w:rsidRPr="00E620AD">
      <w:rPr>
        <w:rFonts w:asciiTheme="minorHAnsi" w:hAnsiTheme="minorHAnsi"/>
      </w:rPr>
      <w:t xml:space="preserve">Page </w:t>
    </w:r>
    <w:r w:rsidRPr="00E620AD">
      <w:rPr>
        <w:rFonts w:asciiTheme="minorHAnsi" w:hAnsiTheme="minorHAnsi"/>
      </w:rPr>
      <w:fldChar w:fldCharType="begin"/>
    </w:r>
    <w:r w:rsidRPr="00E620AD">
      <w:rPr>
        <w:rFonts w:asciiTheme="minorHAnsi" w:hAnsiTheme="minorHAnsi"/>
      </w:rPr>
      <w:instrText xml:space="preserve"> PAGE   \* MERGEFORMAT </w:instrText>
    </w:r>
    <w:r w:rsidRPr="00E620AD">
      <w:rPr>
        <w:rFonts w:asciiTheme="minorHAnsi" w:hAnsiTheme="minorHAnsi"/>
      </w:rPr>
      <w:fldChar w:fldCharType="separate"/>
    </w:r>
    <w:r w:rsidR="00163993">
      <w:rPr>
        <w:rFonts w:asciiTheme="minorHAnsi" w:hAnsiTheme="minorHAnsi"/>
        <w:noProof/>
      </w:rPr>
      <w:t>1</w:t>
    </w:r>
    <w:r w:rsidRPr="00E620AD">
      <w:rPr>
        <w:rFonts w:asciiTheme="minorHAnsi" w:hAnsiTheme="minorHAnsi"/>
        <w:noProof/>
      </w:rPr>
      <w:fldChar w:fldCharType="end"/>
    </w:r>
  </w:p>
  <w:p w14:paraId="2AB11107" w14:textId="77777777" w:rsidR="00665D43" w:rsidRDefault="00665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19AE6" w14:textId="77777777" w:rsidR="00345416" w:rsidRDefault="00345416" w:rsidP="00A01D1E">
      <w:r>
        <w:separator/>
      </w:r>
    </w:p>
  </w:footnote>
  <w:footnote w:type="continuationSeparator" w:id="0">
    <w:p w14:paraId="33B91047" w14:textId="77777777" w:rsidR="00345416" w:rsidRDefault="00345416" w:rsidP="00A01D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483"/>
    <w:multiLevelType w:val="hybridMultilevel"/>
    <w:tmpl w:val="94949D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E139AC"/>
    <w:multiLevelType w:val="hybridMultilevel"/>
    <w:tmpl w:val="7C568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D1B8D"/>
    <w:multiLevelType w:val="hybridMultilevel"/>
    <w:tmpl w:val="4986EE3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1EB71C88"/>
    <w:multiLevelType w:val="hybridMultilevel"/>
    <w:tmpl w:val="A9DE1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616BE3"/>
    <w:multiLevelType w:val="hybridMultilevel"/>
    <w:tmpl w:val="71CC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A3521"/>
    <w:multiLevelType w:val="hybridMultilevel"/>
    <w:tmpl w:val="D86E7F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820CA"/>
    <w:multiLevelType w:val="hybridMultilevel"/>
    <w:tmpl w:val="CAC2F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F43DEC"/>
    <w:multiLevelType w:val="hybridMultilevel"/>
    <w:tmpl w:val="A6C4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D4FF2"/>
    <w:multiLevelType w:val="hybridMultilevel"/>
    <w:tmpl w:val="5892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77E57"/>
    <w:multiLevelType w:val="hybridMultilevel"/>
    <w:tmpl w:val="59E4F52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31CA4834"/>
    <w:multiLevelType w:val="multilevel"/>
    <w:tmpl w:val="813C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551E4"/>
    <w:multiLevelType w:val="hybridMultilevel"/>
    <w:tmpl w:val="A74EDD4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3A85523E"/>
    <w:multiLevelType w:val="hybridMultilevel"/>
    <w:tmpl w:val="9A90F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15423"/>
    <w:multiLevelType w:val="hybridMultilevel"/>
    <w:tmpl w:val="FE22E68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4396E"/>
    <w:multiLevelType w:val="hybridMultilevel"/>
    <w:tmpl w:val="035E92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81669D"/>
    <w:multiLevelType w:val="hybridMultilevel"/>
    <w:tmpl w:val="C1AE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B5268C"/>
    <w:multiLevelType w:val="hybridMultilevel"/>
    <w:tmpl w:val="64C07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BE7BA7"/>
    <w:multiLevelType w:val="hybridMultilevel"/>
    <w:tmpl w:val="E16A4C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E92A44"/>
    <w:multiLevelType w:val="hybridMultilevel"/>
    <w:tmpl w:val="837464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B92808"/>
    <w:multiLevelType w:val="hybridMultilevel"/>
    <w:tmpl w:val="F4C0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53A4F"/>
    <w:multiLevelType w:val="hybridMultilevel"/>
    <w:tmpl w:val="89EC8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171F68"/>
    <w:multiLevelType w:val="hybridMultilevel"/>
    <w:tmpl w:val="0DC0E50E"/>
    <w:lvl w:ilvl="0" w:tplc="ED9AB08E">
      <w:numFmt w:val="bullet"/>
      <w:lvlText w:val=""/>
      <w:lvlJc w:val="left"/>
      <w:pPr>
        <w:ind w:left="473" w:hanging="361"/>
      </w:pPr>
      <w:rPr>
        <w:rFonts w:ascii="Symbol" w:eastAsia="Symbol" w:hAnsi="Symbol" w:cs="Symbol" w:hint="default"/>
        <w:w w:val="100"/>
        <w:sz w:val="24"/>
        <w:szCs w:val="24"/>
        <w:lang w:val="en-US" w:eastAsia="en-US" w:bidi="en-US"/>
      </w:rPr>
    </w:lvl>
    <w:lvl w:ilvl="1" w:tplc="C832A742">
      <w:numFmt w:val="bullet"/>
      <w:lvlText w:val="•"/>
      <w:lvlJc w:val="left"/>
      <w:pPr>
        <w:ind w:left="1452" w:hanging="361"/>
      </w:pPr>
      <w:rPr>
        <w:rFonts w:hint="default"/>
        <w:lang w:val="en-US" w:eastAsia="en-US" w:bidi="en-US"/>
      </w:rPr>
    </w:lvl>
    <w:lvl w:ilvl="2" w:tplc="0028611C">
      <w:numFmt w:val="bullet"/>
      <w:lvlText w:val="•"/>
      <w:lvlJc w:val="left"/>
      <w:pPr>
        <w:ind w:left="2424" w:hanging="361"/>
      </w:pPr>
      <w:rPr>
        <w:rFonts w:hint="default"/>
        <w:lang w:val="en-US" w:eastAsia="en-US" w:bidi="en-US"/>
      </w:rPr>
    </w:lvl>
    <w:lvl w:ilvl="3" w:tplc="E9368208">
      <w:numFmt w:val="bullet"/>
      <w:lvlText w:val="•"/>
      <w:lvlJc w:val="left"/>
      <w:pPr>
        <w:ind w:left="3396" w:hanging="361"/>
      </w:pPr>
      <w:rPr>
        <w:rFonts w:hint="default"/>
        <w:lang w:val="en-US" w:eastAsia="en-US" w:bidi="en-US"/>
      </w:rPr>
    </w:lvl>
    <w:lvl w:ilvl="4" w:tplc="FE0E1DDC">
      <w:numFmt w:val="bullet"/>
      <w:lvlText w:val="•"/>
      <w:lvlJc w:val="left"/>
      <w:pPr>
        <w:ind w:left="4368" w:hanging="361"/>
      </w:pPr>
      <w:rPr>
        <w:rFonts w:hint="default"/>
        <w:lang w:val="en-US" w:eastAsia="en-US" w:bidi="en-US"/>
      </w:rPr>
    </w:lvl>
    <w:lvl w:ilvl="5" w:tplc="F38A901C">
      <w:numFmt w:val="bullet"/>
      <w:lvlText w:val="•"/>
      <w:lvlJc w:val="left"/>
      <w:pPr>
        <w:ind w:left="5340" w:hanging="361"/>
      </w:pPr>
      <w:rPr>
        <w:rFonts w:hint="default"/>
        <w:lang w:val="en-US" w:eastAsia="en-US" w:bidi="en-US"/>
      </w:rPr>
    </w:lvl>
    <w:lvl w:ilvl="6" w:tplc="1AC42B76">
      <w:numFmt w:val="bullet"/>
      <w:lvlText w:val="•"/>
      <w:lvlJc w:val="left"/>
      <w:pPr>
        <w:ind w:left="6312" w:hanging="361"/>
      </w:pPr>
      <w:rPr>
        <w:rFonts w:hint="default"/>
        <w:lang w:val="en-US" w:eastAsia="en-US" w:bidi="en-US"/>
      </w:rPr>
    </w:lvl>
    <w:lvl w:ilvl="7" w:tplc="9182AD1A">
      <w:numFmt w:val="bullet"/>
      <w:lvlText w:val="•"/>
      <w:lvlJc w:val="left"/>
      <w:pPr>
        <w:ind w:left="7284" w:hanging="361"/>
      </w:pPr>
      <w:rPr>
        <w:rFonts w:hint="default"/>
        <w:lang w:val="en-US" w:eastAsia="en-US" w:bidi="en-US"/>
      </w:rPr>
    </w:lvl>
    <w:lvl w:ilvl="8" w:tplc="63148F5E">
      <w:numFmt w:val="bullet"/>
      <w:lvlText w:val="•"/>
      <w:lvlJc w:val="left"/>
      <w:pPr>
        <w:ind w:left="8256" w:hanging="361"/>
      </w:pPr>
      <w:rPr>
        <w:rFonts w:hint="default"/>
        <w:lang w:val="en-US" w:eastAsia="en-US" w:bidi="en-US"/>
      </w:rPr>
    </w:lvl>
  </w:abstractNum>
  <w:abstractNum w:abstractNumId="22" w15:restartNumberingAfterBreak="0">
    <w:nsid w:val="591701E4"/>
    <w:multiLevelType w:val="hybridMultilevel"/>
    <w:tmpl w:val="4DAC5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F34447"/>
    <w:multiLevelType w:val="hybridMultilevel"/>
    <w:tmpl w:val="4F0E29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5A6123"/>
    <w:multiLevelType w:val="hybridMultilevel"/>
    <w:tmpl w:val="85442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1026D9"/>
    <w:multiLevelType w:val="hybridMultilevel"/>
    <w:tmpl w:val="2AC2B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502FBE"/>
    <w:multiLevelType w:val="hybridMultilevel"/>
    <w:tmpl w:val="885EE8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6BA5721A"/>
    <w:multiLevelType w:val="hybridMultilevel"/>
    <w:tmpl w:val="2E48D5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0716F36"/>
    <w:multiLevelType w:val="hybridMultilevel"/>
    <w:tmpl w:val="62723D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183100B"/>
    <w:multiLevelType w:val="hybridMultilevel"/>
    <w:tmpl w:val="43404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697BDC"/>
    <w:multiLevelType w:val="multilevel"/>
    <w:tmpl w:val="1302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2E1E7F"/>
    <w:multiLevelType w:val="multilevel"/>
    <w:tmpl w:val="6F10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835BDE"/>
    <w:multiLevelType w:val="hybridMultilevel"/>
    <w:tmpl w:val="B0289A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D95D19"/>
    <w:multiLevelType w:val="hybridMultilevel"/>
    <w:tmpl w:val="B484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6618D8"/>
    <w:multiLevelType w:val="hybridMultilevel"/>
    <w:tmpl w:val="D4A45332"/>
    <w:lvl w:ilvl="0" w:tplc="08090001">
      <w:start w:val="1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20"/>
  </w:num>
  <w:num w:numId="4">
    <w:abstractNumId w:val="14"/>
  </w:num>
  <w:num w:numId="5">
    <w:abstractNumId w:val="27"/>
  </w:num>
  <w:num w:numId="6">
    <w:abstractNumId w:val="30"/>
  </w:num>
  <w:num w:numId="7">
    <w:abstractNumId w:val="15"/>
  </w:num>
  <w:num w:numId="8">
    <w:abstractNumId w:val="26"/>
  </w:num>
  <w:num w:numId="9">
    <w:abstractNumId w:val="16"/>
  </w:num>
  <w:num w:numId="10">
    <w:abstractNumId w:val="22"/>
  </w:num>
  <w:num w:numId="11">
    <w:abstractNumId w:val="25"/>
  </w:num>
  <w:num w:numId="12">
    <w:abstractNumId w:val="9"/>
  </w:num>
  <w:num w:numId="13">
    <w:abstractNumId w:val="10"/>
  </w:num>
  <w:num w:numId="14">
    <w:abstractNumId w:val="31"/>
  </w:num>
  <w:num w:numId="15">
    <w:abstractNumId w:val="4"/>
  </w:num>
  <w:num w:numId="16">
    <w:abstractNumId w:val="2"/>
  </w:num>
  <w:num w:numId="17">
    <w:abstractNumId w:val="7"/>
  </w:num>
  <w:num w:numId="18">
    <w:abstractNumId w:val="19"/>
  </w:num>
  <w:num w:numId="19">
    <w:abstractNumId w:val="24"/>
  </w:num>
  <w:num w:numId="20">
    <w:abstractNumId w:val="6"/>
  </w:num>
  <w:num w:numId="21">
    <w:abstractNumId w:val="28"/>
  </w:num>
  <w:num w:numId="22">
    <w:abstractNumId w:val="21"/>
  </w:num>
  <w:num w:numId="23">
    <w:abstractNumId w:val="3"/>
  </w:num>
  <w:num w:numId="24">
    <w:abstractNumId w:val="29"/>
  </w:num>
  <w:num w:numId="25">
    <w:abstractNumId w:val="33"/>
  </w:num>
  <w:num w:numId="26">
    <w:abstractNumId w:val="11"/>
  </w:num>
  <w:num w:numId="27">
    <w:abstractNumId w:val="12"/>
  </w:num>
  <w:num w:numId="28">
    <w:abstractNumId w:val="1"/>
  </w:num>
  <w:num w:numId="29">
    <w:abstractNumId w:val="23"/>
  </w:num>
  <w:num w:numId="30">
    <w:abstractNumId w:val="0"/>
  </w:num>
  <w:num w:numId="31">
    <w:abstractNumId w:val="8"/>
  </w:num>
  <w:num w:numId="32">
    <w:abstractNumId w:val="34"/>
  </w:num>
  <w:num w:numId="33">
    <w:abstractNumId w:val="17"/>
  </w:num>
  <w:num w:numId="34">
    <w:abstractNumId w:val="18"/>
  </w:num>
  <w:num w:numId="3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79B"/>
    <w:rsid w:val="00005D0E"/>
    <w:rsid w:val="0001112B"/>
    <w:rsid w:val="000170F3"/>
    <w:rsid w:val="00057A46"/>
    <w:rsid w:val="0006021E"/>
    <w:rsid w:val="000B78DC"/>
    <w:rsid w:val="000C1FE6"/>
    <w:rsid w:val="000E40E1"/>
    <w:rsid w:val="000E6AA4"/>
    <w:rsid w:val="000F71DB"/>
    <w:rsid w:val="001061B1"/>
    <w:rsid w:val="00106928"/>
    <w:rsid w:val="00113ED3"/>
    <w:rsid w:val="00120137"/>
    <w:rsid w:val="00132256"/>
    <w:rsid w:val="00143BF4"/>
    <w:rsid w:val="00147172"/>
    <w:rsid w:val="00153087"/>
    <w:rsid w:val="00153C5B"/>
    <w:rsid w:val="0015517B"/>
    <w:rsid w:val="00163993"/>
    <w:rsid w:val="00172099"/>
    <w:rsid w:val="001757E5"/>
    <w:rsid w:val="001A38AA"/>
    <w:rsid w:val="001A6F9C"/>
    <w:rsid w:val="001B2108"/>
    <w:rsid w:val="001B773B"/>
    <w:rsid w:val="001C4172"/>
    <w:rsid w:val="001D480A"/>
    <w:rsid w:val="001E0002"/>
    <w:rsid w:val="00202930"/>
    <w:rsid w:val="00213378"/>
    <w:rsid w:val="00223A6A"/>
    <w:rsid w:val="0024292E"/>
    <w:rsid w:val="00253401"/>
    <w:rsid w:val="002A278C"/>
    <w:rsid w:val="002C7EF5"/>
    <w:rsid w:val="002E03EF"/>
    <w:rsid w:val="003262F5"/>
    <w:rsid w:val="003376EF"/>
    <w:rsid w:val="00345416"/>
    <w:rsid w:val="003460D4"/>
    <w:rsid w:val="00351A07"/>
    <w:rsid w:val="00353E84"/>
    <w:rsid w:val="0035658F"/>
    <w:rsid w:val="00357A50"/>
    <w:rsid w:val="00366DB9"/>
    <w:rsid w:val="00370268"/>
    <w:rsid w:val="003725C2"/>
    <w:rsid w:val="003A3213"/>
    <w:rsid w:val="003B1F6A"/>
    <w:rsid w:val="003B5B41"/>
    <w:rsid w:val="003D165A"/>
    <w:rsid w:val="003D1692"/>
    <w:rsid w:val="003E5B29"/>
    <w:rsid w:val="00404399"/>
    <w:rsid w:val="00407D9B"/>
    <w:rsid w:val="004213DB"/>
    <w:rsid w:val="00425B23"/>
    <w:rsid w:val="00427D53"/>
    <w:rsid w:val="0043289D"/>
    <w:rsid w:val="0043679B"/>
    <w:rsid w:val="00441773"/>
    <w:rsid w:val="00441B0D"/>
    <w:rsid w:val="00441EC7"/>
    <w:rsid w:val="004452B3"/>
    <w:rsid w:val="004A0DA1"/>
    <w:rsid w:val="004A16BC"/>
    <w:rsid w:val="004A35FE"/>
    <w:rsid w:val="004B11A1"/>
    <w:rsid w:val="004B1F48"/>
    <w:rsid w:val="004C2864"/>
    <w:rsid w:val="004C72AA"/>
    <w:rsid w:val="004D2496"/>
    <w:rsid w:val="004D7B4A"/>
    <w:rsid w:val="004D7D1E"/>
    <w:rsid w:val="00510740"/>
    <w:rsid w:val="0051273B"/>
    <w:rsid w:val="0052376D"/>
    <w:rsid w:val="00530F43"/>
    <w:rsid w:val="00533F0F"/>
    <w:rsid w:val="0054405B"/>
    <w:rsid w:val="00554FFB"/>
    <w:rsid w:val="005A1721"/>
    <w:rsid w:val="005C1D69"/>
    <w:rsid w:val="005C423A"/>
    <w:rsid w:val="005C455E"/>
    <w:rsid w:val="005D1B75"/>
    <w:rsid w:val="005D40C4"/>
    <w:rsid w:val="005E1EC9"/>
    <w:rsid w:val="005F02F4"/>
    <w:rsid w:val="00644AC0"/>
    <w:rsid w:val="00653D1D"/>
    <w:rsid w:val="00662BF1"/>
    <w:rsid w:val="00665D43"/>
    <w:rsid w:val="0068045D"/>
    <w:rsid w:val="006A6C26"/>
    <w:rsid w:val="006E34E3"/>
    <w:rsid w:val="006E4410"/>
    <w:rsid w:val="006F5AC6"/>
    <w:rsid w:val="006F7FB6"/>
    <w:rsid w:val="007042F0"/>
    <w:rsid w:val="007105FD"/>
    <w:rsid w:val="007333B6"/>
    <w:rsid w:val="007450FD"/>
    <w:rsid w:val="00767149"/>
    <w:rsid w:val="0077787D"/>
    <w:rsid w:val="007842CD"/>
    <w:rsid w:val="00794E1E"/>
    <w:rsid w:val="007A5E38"/>
    <w:rsid w:val="007B59D1"/>
    <w:rsid w:val="007D66E0"/>
    <w:rsid w:val="007D7876"/>
    <w:rsid w:val="007E017D"/>
    <w:rsid w:val="007E5412"/>
    <w:rsid w:val="007F599E"/>
    <w:rsid w:val="008007B5"/>
    <w:rsid w:val="00816B32"/>
    <w:rsid w:val="0082074C"/>
    <w:rsid w:val="00854FE7"/>
    <w:rsid w:val="00890CF6"/>
    <w:rsid w:val="008D3B25"/>
    <w:rsid w:val="00903646"/>
    <w:rsid w:val="00924ABB"/>
    <w:rsid w:val="00945812"/>
    <w:rsid w:val="0095610A"/>
    <w:rsid w:val="00962AE1"/>
    <w:rsid w:val="00964652"/>
    <w:rsid w:val="009A0914"/>
    <w:rsid w:val="009A5363"/>
    <w:rsid w:val="009A6237"/>
    <w:rsid w:val="009B3B30"/>
    <w:rsid w:val="009C0C0A"/>
    <w:rsid w:val="009D7AD5"/>
    <w:rsid w:val="009F236B"/>
    <w:rsid w:val="00A01D1E"/>
    <w:rsid w:val="00A14DCE"/>
    <w:rsid w:val="00A5676F"/>
    <w:rsid w:val="00A74454"/>
    <w:rsid w:val="00AB228B"/>
    <w:rsid w:val="00AB5BA0"/>
    <w:rsid w:val="00AC1F61"/>
    <w:rsid w:val="00AC40C2"/>
    <w:rsid w:val="00AF063A"/>
    <w:rsid w:val="00AF4188"/>
    <w:rsid w:val="00B02C54"/>
    <w:rsid w:val="00B126EF"/>
    <w:rsid w:val="00B32679"/>
    <w:rsid w:val="00B33675"/>
    <w:rsid w:val="00B46B07"/>
    <w:rsid w:val="00B766B8"/>
    <w:rsid w:val="00B8266D"/>
    <w:rsid w:val="00B9607A"/>
    <w:rsid w:val="00BA338F"/>
    <w:rsid w:val="00BA5B27"/>
    <w:rsid w:val="00BC15B0"/>
    <w:rsid w:val="00BC551D"/>
    <w:rsid w:val="00BD2356"/>
    <w:rsid w:val="00BE30D5"/>
    <w:rsid w:val="00BE54F8"/>
    <w:rsid w:val="00C05225"/>
    <w:rsid w:val="00C204DA"/>
    <w:rsid w:val="00C321AF"/>
    <w:rsid w:val="00C63CA2"/>
    <w:rsid w:val="00C75FA0"/>
    <w:rsid w:val="00C76538"/>
    <w:rsid w:val="00C841D1"/>
    <w:rsid w:val="00CA415D"/>
    <w:rsid w:val="00CA59AA"/>
    <w:rsid w:val="00CA7FBC"/>
    <w:rsid w:val="00CB4082"/>
    <w:rsid w:val="00CB589A"/>
    <w:rsid w:val="00CC2098"/>
    <w:rsid w:val="00CF29A6"/>
    <w:rsid w:val="00D20E9D"/>
    <w:rsid w:val="00D413A8"/>
    <w:rsid w:val="00D43214"/>
    <w:rsid w:val="00D472D7"/>
    <w:rsid w:val="00D50D4D"/>
    <w:rsid w:val="00D81694"/>
    <w:rsid w:val="00D83C93"/>
    <w:rsid w:val="00D85830"/>
    <w:rsid w:val="00DB7152"/>
    <w:rsid w:val="00DC081F"/>
    <w:rsid w:val="00DC7161"/>
    <w:rsid w:val="00DD18B1"/>
    <w:rsid w:val="00DD45FE"/>
    <w:rsid w:val="00DE129B"/>
    <w:rsid w:val="00DE1EC5"/>
    <w:rsid w:val="00DF1C67"/>
    <w:rsid w:val="00DF28EB"/>
    <w:rsid w:val="00E12C46"/>
    <w:rsid w:val="00E171A2"/>
    <w:rsid w:val="00E24187"/>
    <w:rsid w:val="00E26A86"/>
    <w:rsid w:val="00E53C3C"/>
    <w:rsid w:val="00E620AD"/>
    <w:rsid w:val="00E72BEB"/>
    <w:rsid w:val="00E73933"/>
    <w:rsid w:val="00EB39BD"/>
    <w:rsid w:val="00EB3C01"/>
    <w:rsid w:val="00F065B2"/>
    <w:rsid w:val="00F073FF"/>
    <w:rsid w:val="00F11C4C"/>
    <w:rsid w:val="00F21CE1"/>
    <w:rsid w:val="00F25C68"/>
    <w:rsid w:val="00F30E95"/>
    <w:rsid w:val="00F415E6"/>
    <w:rsid w:val="00F50E43"/>
    <w:rsid w:val="00F51796"/>
    <w:rsid w:val="00F701EC"/>
    <w:rsid w:val="00F742EE"/>
    <w:rsid w:val="00FA2BB9"/>
    <w:rsid w:val="00FA3D34"/>
    <w:rsid w:val="00FB57FF"/>
    <w:rsid w:val="00FC419C"/>
    <w:rsid w:val="00FC724E"/>
    <w:rsid w:val="00FD3007"/>
    <w:rsid w:val="00FE1D45"/>
    <w:rsid w:val="00FF4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BF70EB"/>
  <w15:docId w15:val="{46295713-BCA6-4399-AACE-CE8867A28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C93"/>
    <w:rPr>
      <w:sz w:val="24"/>
      <w:szCs w:val="24"/>
      <w:lang w:val="en-GB" w:eastAsia="en-GB"/>
    </w:rPr>
  </w:style>
  <w:style w:type="paragraph" w:styleId="Heading1">
    <w:name w:val="heading 1"/>
    <w:basedOn w:val="Normal"/>
    <w:next w:val="Normal"/>
    <w:link w:val="Heading1Char"/>
    <w:qFormat/>
    <w:rsid w:val="00B46B07"/>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semiHidden/>
    <w:unhideWhenUsed/>
    <w:qFormat/>
    <w:rsid w:val="005C1D69"/>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semiHidden/>
    <w:unhideWhenUsed/>
    <w:qFormat/>
    <w:rsid w:val="007450FD"/>
    <w:pPr>
      <w:keepNext/>
      <w:keepLines/>
      <w:spacing w:before="200"/>
      <w:outlineLvl w:val="2"/>
    </w:pPr>
    <w:rPr>
      <w:rFonts w:asciiTheme="majorHAnsi" w:eastAsiaTheme="majorEastAsia" w:hAnsiTheme="majorHAnsi" w:cstheme="majorBidi"/>
      <w:b/>
      <w:b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43679B"/>
    <w:pPr>
      <w:numPr>
        <w:ilvl w:val="1"/>
      </w:numPr>
    </w:pPr>
    <w:rPr>
      <w:rFonts w:asciiTheme="majorHAnsi" w:eastAsiaTheme="majorEastAsia" w:hAnsiTheme="majorHAnsi" w:cstheme="majorBidi"/>
      <w:i/>
      <w:iCs/>
      <w:color w:val="DDDDDD" w:themeColor="accent1"/>
      <w:spacing w:val="15"/>
    </w:rPr>
  </w:style>
  <w:style w:type="character" w:customStyle="1" w:styleId="SubtitleChar">
    <w:name w:val="Subtitle Char"/>
    <w:basedOn w:val="DefaultParagraphFont"/>
    <w:link w:val="Subtitle"/>
    <w:rsid w:val="0043679B"/>
    <w:rPr>
      <w:rFonts w:asciiTheme="majorHAnsi" w:eastAsiaTheme="majorEastAsia" w:hAnsiTheme="majorHAnsi" w:cstheme="majorBidi"/>
      <w:i/>
      <w:iCs/>
      <w:color w:val="DDDDDD" w:themeColor="accent1"/>
      <w:spacing w:val="15"/>
      <w:sz w:val="24"/>
      <w:szCs w:val="24"/>
      <w:lang w:val="en-GB" w:eastAsia="en-GB"/>
    </w:rPr>
  </w:style>
  <w:style w:type="paragraph" w:styleId="Title">
    <w:name w:val="Title"/>
    <w:basedOn w:val="Normal"/>
    <w:next w:val="Normal"/>
    <w:link w:val="TitleChar"/>
    <w:qFormat/>
    <w:rsid w:val="0043679B"/>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3679B"/>
    <w:rPr>
      <w:rFonts w:asciiTheme="majorHAnsi" w:eastAsiaTheme="majorEastAsia" w:hAnsiTheme="majorHAnsi" w:cstheme="majorBidi"/>
      <w:color w:val="000000" w:themeColor="text2" w:themeShade="BF"/>
      <w:spacing w:val="5"/>
      <w:kern w:val="28"/>
      <w:sz w:val="52"/>
      <w:szCs w:val="52"/>
      <w:lang w:val="en-GB" w:eastAsia="en-GB"/>
    </w:rPr>
  </w:style>
  <w:style w:type="paragraph" w:styleId="ListParagraph">
    <w:name w:val="List Paragraph"/>
    <w:basedOn w:val="Normal"/>
    <w:uiPriority w:val="1"/>
    <w:qFormat/>
    <w:rsid w:val="0043679B"/>
    <w:pPr>
      <w:ind w:left="720"/>
      <w:contextualSpacing/>
    </w:pPr>
  </w:style>
  <w:style w:type="paragraph" w:styleId="BalloonText">
    <w:name w:val="Balloon Text"/>
    <w:basedOn w:val="Normal"/>
    <w:link w:val="BalloonTextChar"/>
    <w:rsid w:val="005D1B75"/>
    <w:rPr>
      <w:rFonts w:ascii="Tahoma" w:hAnsi="Tahoma" w:cs="Tahoma"/>
      <w:sz w:val="16"/>
      <w:szCs w:val="16"/>
    </w:rPr>
  </w:style>
  <w:style w:type="character" w:customStyle="1" w:styleId="BalloonTextChar">
    <w:name w:val="Balloon Text Char"/>
    <w:basedOn w:val="DefaultParagraphFont"/>
    <w:link w:val="BalloonText"/>
    <w:rsid w:val="005D1B75"/>
    <w:rPr>
      <w:rFonts w:ascii="Tahoma" w:hAnsi="Tahoma" w:cs="Tahoma"/>
      <w:sz w:val="16"/>
      <w:szCs w:val="16"/>
      <w:lang w:val="en-GB" w:eastAsia="en-GB"/>
    </w:rPr>
  </w:style>
  <w:style w:type="character" w:customStyle="1" w:styleId="Heading3Char">
    <w:name w:val="Heading 3 Char"/>
    <w:basedOn w:val="DefaultParagraphFont"/>
    <w:link w:val="Heading3"/>
    <w:semiHidden/>
    <w:rsid w:val="007450FD"/>
    <w:rPr>
      <w:rFonts w:asciiTheme="majorHAnsi" w:eastAsiaTheme="majorEastAsia" w:hAnsiTheme="majorHAnsi" w:cstheme="majorBidi"/>
      <w:b/>
      <w:bCs/>
      <w:color w:val="DDDDDD" w:themeColor="accent1"/>
      <w:sz w:val="24"/>
      <w:szCs w:val="24"/>
      <w:lang w:val="en-GB" w:eastAsia="en-GB"/>
    </w:rPr>
  </w:style>
  <w:style w:type="paragraph" w:styleId="NormalWeb">
    <w:name w:val="Normal (Web)"/>
    <w:basedOn w:val="Normal"/>
    <w:uiPriority w:val="99"/>
    <w:unhideWhenUsed/>
    <w:rsid w:val="007450FD"/>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7450FD"/>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7450FD"/>
    <w:rPr>
      <w:rFonts w:ascii="Arial" w:hAnsi="Arial" w:cs="Arial"/>
      <w:vanish/>
      <w:sz w:val="16"/>
      <w:szCs w:val="16"/>
    </w:rPr>
  </w:style>
  <w:style w:type="character" w:styleId="Hyperlink">
    <w:name w:val="Hyperlink"/>
    <w:basedOn w:val="DefaultParagraphFont"/>
    <w:uiPriority w:val="99"/>
    <w:rsid w:val="007450FD"/>
    <w:rPr>
      <w:color w:val="5F5F5F" w:themeColor="hyperlink"/>
      <w:u w:val="single"/>
    </w:rPr>
  </w:style>
  <w:style w:type="character" w:customStyle="1" w:styleId="Heading1Char">
    <w:name w:val="Heading 1 Char"/>
    <w:basedOn w:val="DefaultParagraphFont"/>
    <w:link w:val="Heading1"/>
    <w:rsid w:val="00B46B07"/>
    <w:rPr>
      <w:rFonts w:asciiTheme="majorHAnsi" w:eastAsiaTheme="majorEastAsia" w:hAnsiTheme="majorHAnsi" w:cstheme="majorBidi"/>
      <w:b/>
      <w:bCs/>
      <w:color w:val="A5A5A5" w:themeColor="accent1" w:themeShade="BF"/>
      <w:sz w:val="28"/>
      <w:szCs w:val="28"/>
      <w:lang w:val="en-GB" w:eastAsia="en-GB"/>
    </w:rPr>
  </w:style>
  <w:style w:type="character" w:styleId="IntenseEmphasis">
    <w:name w:val="Intense Emphasis"/>
    <w:basedOn w:val="DefaultParagraphFont"/>
    <w:uiPriority w:val="21"/>
    <w:qFormat/>
    <w:rsid w:val="00B46B07"/>
    <w:rPr>
      <w:b/>
      <w:bCs/>
      <w:i/>
      <w:iCs/>
      <w:color w:val="DDDDDD" w:themeColor="accent1"/>
    </w:rPr>
  </w:style>
  <w:style w:type="paragraph" w:styleId="Header">
    <w:name w:val="header"/>
    <w:basedOn w:val="Normal"/>
    <w:link w:val="HeaderChar"/>
    <w:rsid w:val="00A01D1E"/>
    <w:pPr>
      <w:tabs>
        <w:tab w:val="center" w:pos="4680"/>
        <w:tab w:val="right" w:pos="9360"/>
      </w:tabs>
    </w:pPr>
  </w:style>
  <w:style w:type="character" w:customStyle="1" w:styleId="HeaderChar">
    <w:name w:val="Header Char"/>
    <w:basedOn w:val="DefaultParagraphFont"/>
    <w:link w:val="Header"/>
    <w:rsid w:val="00A01D1E"/>
    <w:rPr>
      <w:sz w:val="24"/>
      <w:szCs w:val="24"/>
      <w:lang w:val="en-GB" w:eastAsia="en-GB"/>
    </w:rPr>
  </w:style>
  <w:style w:type="paragraph" w:styleId="Footer">
    <w:name w:val="footer"/>
    <w:basedOn w:val="Normal"/>
    <w:link w:val="FooterChar"/>
    <w:uiPriority w:val="99"/>
    <w:rsid w:val="00A01D1E"/>
    <w:pPr>
      <w:tabs>
        <w:tab w:val="center" w:pos="4680"/>
        <w:tab w:val="right" w:pos="9360"/>
      </w:tabs>
    </w:pPr>
  </w:style>
  <w:style w:type="character" w:customStyle="1" w:styleId="FooterChar">
    <w:name w:val="Footer Char"/>
    <w:basedOn w:val="DefaultParagraphFont"/>
    <w:link w:val="Footer"/>
    <w:uiPriority w:val="99"/>
    <w:rsid w:val="00A01D1E"/>
    <w:rPr>
      <w:sz w:val="24"/>
      <w:szCs w:val="24"/>
      <w:lang w:val="en-GB" w:eastAsia="en-GB"/>
    </w:rPr>
  </w:style>
  <w:style w:type="character" w:styleId="Emphasis">
    <w:name w:val="Emphasis"/>
    <w:basedOn w:val="DefaultParagraphFont"/>
    <w:qFormat/>
    <w:rsid w:val="00962AE1"/>
    <w:rPr>
      <w:i/>
      <w:iCs/>
    </w:rPr>
  </w:style>
  <w:style w:type="character" w:styleId="Strong">
    <w:name w:val="Strong"/>
    <w:basedOn w:val="DefaultParagraphFont"/>
    <w:qFormat/>
    <w:rsid w:val="005C1D69"/>
    <w:rPr>
      <w:b/>
      <w:bCs/>
    </w:rPr>
  </w:style>
  <w:style w:type="character" w:customStyle="1" w:styleId="Heading2Char">
    <w:name w:val="Heading 2 Char"/>
    <w:basedOn w:val="DefaultParagraphFont"/>
    <w:link w:val="Heading2"/>
    <w:semiHidden/>
    <w:rsid w:val="005C1D69"/>
    <w:rPr>
      <w:rFonts w:asciiTheme="majorHAnsi" w:eastAsiaTheme="majorEastAsia" w:hAnsiTheme="majorHAnsi" w:cstheme="majorBidi"/>
      <w:color w:val="A5A5A5" w:themeColor="accent1" w:themeShade="BF"/>
      <w:sz w:val="26"/>
      <w:szCs w:val="26"/>
      <w:lang w:val="en-GB" w:eastAsia="en-GB"/>
    </w:rPr>
  </w:style>
  <w:style w:type="character" w:styleId="CommentReference">
    <w:name w:val="annotation reference"/>
    <w:basedOn w:val="DefaultParagraphFont"/>
    <w:semiHidden/>
    <w:unhideWhenUsed/>
    <w:rsid w:val="00404399"/>
    <w:rPr>
      <w:sz w:val="16"/>
      <w:szCs w:val="16"/>
    </w:rPr>
  </w:style>
  <w:style w:type="paragraph" w:styleId="CommentText">
    <w:name w:val="annotation text"/>
    <w:basedOn w:val="Normal"/>
    <w:link w:val="CommentTextChar"/>
    <w:semiHidden/>
    <w:unhideWhenUsed/>
    <w:rsid w:val="00404399"/>
    <w:rPr>
      <w:sz w:val="20"/>
      <w:szCs w:val="20"/>
    </w:rPr>
  </w:style>
  <w:style w:type="character" w:customStyle="1" w:styleId="CommentTextChar">
    <w:name w:val="Comment Text Char"/>
    <w:basedOn w:val="DefaultParagraphFont"/>
    <w:link w:val="CommentText"/>
    <w:semiHidden/>
    <w:rsid w:val="00404399"/>
    <w:rPr>
      <w:lang w:val="en-GB" w:eastAsia="en-GB"/>
    </w:rPr>
  </w:style>
  <w:style w:type="paragraph" w:styleId="CommentSubject">
    <w:name w:val="annotation subject"/>
    <w:basedOn w:val="CommentText"/>
    <w:next w:val="CommentText"/>
    <w:link w:val="CommentSubjectChar"/>
    <w:semiHidden/>
    <w:unhideWhenUsed/>
    <w:rsid w:val="00404399"/>
    <w:rPr>
      <w:b/>
      <w:bCs/>
    </w:rPr>
  </w:style>
  <w:style w:type="character" w:customStyle="1" w:styleId="CommentSubjectChar">
    <w:name w:val="Comment Subject Char"/>
    <w:basedOn w:val="CommentTextChar"/>
    <w:link w:val="CommentSubject"/>
    <w:semiHidden/>
    <w:rsid w:val="00404399"/>
    <w:rPr>
      <w:b/>
      <w:bCs/>
      <w:lang w:val="en-GB" w:eastAsia="en-GB"/>
    </w:rPr>
  </w:style>
  <w:style w:type="paragraph" w:styleId="BodyText">
    <w:name w:val="Body Text"/>
    <w:basedOn w:val="Normal"/>
    <w:link w:val="BodyTextChar"/>
    <w:uiPriority w:val="1"/>
    <w:qFormat/>
    <w:rsid w:val="000F71DB"/>
    <w:pPr>
      <w:widowControl w:val="0"/>
      <w:autoSpaceDE w:val="0"/>
      <w:autoSpaceDN w:val="0"/>
    </w:pPr>
    <w:rPr>
      <w:rFonts w:ascii="Calibri" w:eastAsia="Calibri" w:hAnsi="Calibri" w:cs="Calibri"/>
      <w:lang w:val="en-US" w:eastAsia="en-US" w:bidi="en-US"/>
    </w:rPr>
  </w:style>
  <w:style w:type="character" w:customStyle="1" w:styleId="BodyTextChar">
    <w:name w:val="Body Text Char"/>
    <w:basedOn w:val="DefaultParagraphFont"/>
    <w:link w:val="BodyText"/>
    <w:uiPriority w:val="1"/>
    <w:rsid w:val="000F71DB"/>
    <w:rPr>
      <w:rFonts w:ascii="Calibri" w:eastAsia="Calibri" w:hAnsi="Calibri" w:cs="Calibri"/>
      <w:sz w:val="24"/>
      <w:szCs w:val="24"/>
      <w:lang w:bidi="en-US"/>
    </w:rPr>
  </w:style>
  <w:style w:type="paragraph" w:styleId="TOCHeading">
    <w:name w:val="TOC Heading"/>
    <w:basedOn w:val="Heading1"/>
    <w:next w:val="Normal"/>
    <w:uiPriority w:val="39"/>
    <w:unhideWhenUsed/>
    <w:qFormat/>
    <w:rsid w:val="00AC1F61"/>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AC1F61"/>
    <w:pPr>
      <w:spacing w:after="100"/>
    </w:pPr>
  </w:style>
  <w:style w:type="paragraph" w:styleId="TOC3">
    <w:name w:val="toc 3"/>
    <w:basedOn w:val="Normal"/>
    <w:next w:val="Normal"/>
    <w:autoRedefine/>
    <w:uiPriority w:val="39"/>
    <w:unhideWhenUsed/>
    <w:rsid w:val="00AC1F61"/>
    <w:pPr>
      <w:spacing w:after="100"/>
      <w:ind w:left="480"/>
    </w:pPr>
  </w:style>
  <w:style w:type="paragraph" w:styleId="TOC2">
    <w:name w:val="toc 2"/>
    <w:basedOn w:val="Normal"/>
    <w:next w:val="Normal"/>
    <w:autoRedefine/>
    <w:uiPriority w:val="39"/>
    <w:unhideWhenUsed/>
    <w:rsid w:val="00AC1F6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030400">
      <w:bodyDiv w:val="1"/>
      <w:marLeft w:val="0"/>
      <w:marRight w:val="0"/>
      <w:marTop w:val="0"/>
      <w:marBottom w:val="0"/>
      <w:divBdr>
        <w:top w:val="none" w:sz="0" w:space="0" w:color="auto"/>
        <w:left w:val="none" w:sz="0" w:space="0" w:color="auto"/>
        <w:bottom w:val="none" w:sz="0" w:space="0" w:color="auto"/>
        <w:right w:val="none" w:sz="0" w:space="0" w:color="auto"/>
      </w:divBdr>
      <w:divsChild>
        <w:div w:id="580993549">
          <w:marLeft w:val="240"/>
          <w:marRight w:val="0"/>
          <w:marTop w:val="0"/>
          <w:marBottom w:val="120"/>
          <w:divBdr>
            <w:top w:val="none" w:sz="0" w:space="0" w:color="auto"/>
            <w:left w:val="none" w:sz="0" w:space="0" w:color="auto"/>
            <w:bottom w:val="none" w:sz="0" w:space="0" w:color="auto"/>
            <w:right w:val="none" w:sz="0" w:space="0" w:color="auto"/>
          </w:divBdr>
          <w:divsChild>
            <w:div w:id="1644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59374">
      <w:bodyDiv w:val="1"/>
      <w:marLeft w:val="0"/>
      <w:marRight w:val="0"/>
      <w:marTop w:val="0"/>
      <w:marBottom w:val="0"/>
      <w:divBdr>
        <w:top w:val="none" w:sz="0" w:space="0" w:color="auto"/>
        <w:left w:val="none" w:sz="0" w:space="0" w:color="auto"/>
        <w:bottom w:val="none" w:sz="0" w:space="0" w:color="auto"/>
        <w:right w:val="none" w:sz="0" w:space="0" w:color="auto"/>
      </w:divBdr>
    </w:div>
    <w:div w:id="1246839361">
      <w:bodyDiv w:val="1"/>
      <w:marLeft w:val="0"/>
      <w:marRight w:val="0"/>
      <w:marTop w:val="0"/>
      <w:marBottom w:val="0"/>
      <w:divBdr>
        <w:top w:val="none" w:sz="0" w:space="0" w:color="auto"/>
        <w:left w:val="none" w:sz="0" w:space="0" w:color="auto"/>
        <w:bottom w:val="none" w:sz="0" w:space="0" w:color="auto"/>
        <w:right w:val="none" w:sz="0" w:space="0" w:color="auto"/>
      </w:divBdr>
    </w:div>
    <w:div w:id="1472599460">
      <w:bodyDiv w:val="1"/>
      <w:marLeft w:val="0"/>
      <w:marRight w:val="0"/>
      <w:marTop w:val="0"/>
      <w:marBottom w:val="0"/>
      <w:divBdr>
        <w:top w:val="none" w:sz="0" w:space="0" w:color="auto"/>
        <w:left w:val="none" w:sz="0" w:space="0" w:color="auto"/>
        <w:bottom w:val="none" w:sz="0" w:space="0" w:color="auto"/>
        <w:right w:val="none" w:sz="0" w:space="0" w:color="auto"/>
      </w:divBdr>
    </w:div>
    <w:div w:id="1850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hyperlink" Target="http://www.asthmauk./how" TargetMode="External"/><Relationship Id="rId42" Type="http://schemas.openxmlformats.org/officeDocument/2006/relationships/image" Target="media/image34.gif"/><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gif"/><Relationship Id="rId54"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microsoft.com/office/2007/relationships/diagramDrawing" Target="diagrams/drawing1.xml"/><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diagramQuickStyle" Target="diagrams/quickStyle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www.diabetes.co.uk/kids/type-2-diabetes-and-children.html" TargetMode="External"/><Relationship Id="rId48" Type="http://schemas.openxmlformats.org/officeDocument/2006/relationships/diagramColors" Target="diagrams/colors1.xml"/><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diagramLayout" Target="diagrams/layout1.xml"/><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5EA5D-DECA-4303-92AB-10E3ABB77EC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GB"/>
        </a:p>
      </dgm:t>
    </dgm:pt>
    <dgm:pt modelId="{B98DBD62-C2D3-4195-A817-A4E767C7872E}">
      <dgm:prSet phldrT="[Text]"/>
      <dgm:spPr/>
      <dgm:t>
        <a:bodyPr/>
        <a:lstStyle/>
        <a:p>
          <a:r>
            <a:rPr lang="en-GB"/>
            <a:t>First </a:t>
          </a:r>
        </a:p>
      </dgm:t>
    </dgm:pt>
    <dgm:pt modelId="{9202875F-953C-49B0-AB57-D055EC583E67}" type="parTrans" cxnId="{6E007731-DC0A-4FC7-9120-67CBE7250378}">
      <dgm:prSet/>
      <dgm:spPr/>
      <dgm:t>
        <a:bodyPr/>
        <a:lstStyle/>
        <a:p>
          <a:endParaRPr lang="en-GB"/>
        </a:p>
      </dgm:t>
    </dgm:pt>
    <dgm:pt modelId="{FE1388A6-A8A8-4B65-8632-A8CB39C1DB95}" type="sibTrans" cxnId="{6E007731-DC0A-4FC7-9120-67CBE7250378}">
      <dgm:prSet/>
      <dgm:spPr/>
      <dgm:t>
        <a:bodyPr/>
        <a:lstStyle/>
        <a:p>
          <a:endParaRPr lang="en-GB"/>
        </a:p>
      </dgm:t>
    </dgm:pt>
    <dgm:pt modelId="{2ED64B1A-DDD7-4242-8527-6AC4FB90CF50}">
      <dgm:prSet phldrT="[Text]"/>
      <dgm:spPr/>
      <dgm:t>
        <a:bodyPr/>
        <a:lstStyle/>
        <a:p>
          <a:r>
            <a:rPr lang="en-GB"/>
            <a:t>As soon as you notice a child potentially having a seizure note the time.</a:t>
          </a:r>
        </a:p>
      </dgm:t>
    </dgm:pt>
    <dgm:pt modelId="{D92AE0BB-8761-4288-816B-A76C13F8522D}" type="parTrans" cxnId="{A52C6545-CC81-4CA7-A15A-877EF0F02003}">
      <dgm:prSet/>
      <dgm:spPr/>
      <dgm:t>
        <a:bodyPr/>
        <a:lstStyle/>
        <a:p>
          <a:endParaRPr lang="en-GB"/>
        </a:p>
      </dgm:t>
    </dgm:pt>
    <dgm:pt modelId="{A2EC651A-9120-4E29-82BF-715A6FA52092}" type="sibTrans" cxnId="{A52C6545-CC81-4CA7-A15A-877EF0F02003}">
      <dgm:prSet/>
      <dgm:spPr/>
      <dgm:t>
        <a:bodyPr/>
        <a:lstStyle/>
        <a:p>
          <a:endParaRPr lang="en-GB"/>
        </a:p>
      </dgm:t>
    </dgm:pt>
    <dgm:pt modelId="{D50E4E8F-64F0-46AD-85D6-A2473A894CB8}">
      <dgm:prSet phldrT="[Text]"/>
      <dgm:spPr/>
      <dgm:t>
        <a:bodyPr/>
        <a:lstStyle/>
        <a:p>
          <a:r>
            <a:rPr lang="en-GB"/>
            <a:t>next</a:t>
          </a:r>
        </a:p>
      </dgm:t>
    </dgm:pt>
    <dgm:pt modelId="{496750BA-C928-4948-ACFA-695CAF4D2E5F}" type="parTrans" cxnId="{32A01E73-FA34-49EC-8CCF-F60152A1A36B}">
      <dgm:prSet/>
      <dgm:spPr/>
      <dgm:t>
        <a:bodyPr/>
        <a:lstStyle/>
        <a:p>
          <a:endParaRPr lang="en-GB"/>
        </a:p>
      </dgm:t>
    </dgm:pt>
    <dgm:pt modelId="{A617FF0E-6A54-4CCB-9F6E-F97581B418B1}" type="sibTrans" cxnId="{32A01E73-FA34-49EC-8CCF-F60152A1A36B}">
      <dgm:prSet/>
      <dgm:spPr/>
      <dgm:t>
        <a:bodyPr/>
        <a:lstStyle/>
        <a:p>
          <a:endParaRPr lang="en-GB"/>
        </a:p>
      </dgm:t>
    </dgm:pt>
    <dgm:pt modelId="{89A14986-66F4-45F2-AC02-D54F1C61B800}">
      <dgm:prSet phldrT="[Text]" custT="1"/>
      <dgm:spPr/>
      <dgm:t>
        <a:bodyPr/>
        <a:lstStyle/>
        <a:p>
          <a:r>
            <a:rPr lang="en-GB" sz="1100"/>
            <a:t>Calmly call for assistance from colluegues and make the area around the child as safe as possible.</a:t>
          </a:r>
        </a:p>
      </dgm:t>
    </dgm:pt>
    <dgm:pt modelId="{FB708D3C-FBF7-49A6-9031-E34F095B93B7}" type="parTrans" cxnId="{86313716-8217-4BA2-9A3F-81BDBB52DD59}">
      <dgm:prSet/>
      <dgm:spPr/>
      <dgm:t>
        <a:bodyPr/>
        <a:lstStyle/>
        <a:p>
          <a:endParaRPr lang="en-GB"/>
        </a:p>
      </dgm:t>
    </dgm:pt>
    <dgm:pt modelId="{CF6E0EDB-BF0E-4DFB-9360-70E1CBF78872}" type="sibTrans" cxnId="{86313716-8217-4BA2-9A3F-81BDBB52DD59}">
      <dgm:prSet/>
      <dgm:spPr/>
      <dgm:t>
        <a:bodyPr/>
        <a:lstStyle/>
        <a:p>
          <a:endParaRPr lang="en-GB"/>
        </a:p>
      </dgm:t>
    </dgm:pt>
    <dgm:pt modelId="{BB6E714E-CB60-4637-842F-84F163FE7FBD}">
      <dgm:prSet phldrT="[Text]"/>
      <dgm:spPr/>
      <dgm:t>
        <a:bodyPr/>
        <a:lstStyle/>
        <a:p>
          <a:r>
            <a:rPr lang="en-GB"/>
            <a:t>then</a:t>
          </a:r>
        </a:p>
      </dgm:t>
    </dgm:pt>
    <dgm:pt modelId="{02A62342-B20B-4213-82C5-F741B838F4E9}" type="parTrans" cxnId="{C22E4AC9-DF14-4D67-A90C-7C457A8B652D}">
      <dgm:prSet/>
      <dgm:spPr/>
      <dgm:t>
        <a:bodyPr/>
        <a:lstStyle/>
        <a:p>
          <a:endParaRPr lang="en-GB"/>
        </a:p>
      </dgm:t>
    </dgm:pt>
    <dgm:pt modelId="{61B1780C-E547-4541-A339-3362A7207DB5}" type="sibTrans" cxnId="{C22E4AC9-DF14-4D67-A90C-7C457A8B652D}">
      <dgm:prSet/>
      <dgm:spPr/>
      <dgm:t>
        <a:bodyPr/>
        <a:lstStyle/>
        <a:p>
          <a:endParaRPr lang="en-GB"/>
        </a:p>
      </dgm:t>
    </dgm:pt>
    <dgm:pt modelId="{C77035F9-E114-4F50-B45C-C7DCE9F497DA}">
      <dgm:prSet phldrT="[Text]"/>
      <dgm:spPr/>
      <dgm:t>
        <a:bodyPr/>
        <a:lstStyle/>
        <a:p>
          <a:r>
            <a:rPr lang="en-GB"/>
            <a:t>Continue to talk to the child, ressuring them and follow the heatlh care plan</a:t>
          </a:r>
        </a:p>
      </dgm:t>
    </dgm:pt>
    <dgm:pt modelId="{B0769497-7D88-48A6-8019-3CF5A08D0C24}" type="parTrans" cxnId="{3DC878BC-25DC-413E-AC69-76B6E1D3577A}">
      <dgm:prSet/>
      <dgm:spPr/>
      <dgm:t>
        <a:bodyPr/>
        <a:lstStyle/>
        <a:p>
          <a:endParaRPr lang="en-GB"/>
        </a:p>
      </dgm:t>
    </dgm:pt>
    <dgm:pt modelId="{3BFC4ABD-FD36-4639-A535-9497DAA64B06}" type="sibTrans" cxnId="{3DC878BC-25DC-413E-AC69-76B6E1D3577A}">
      <dgm:prSet/>
      <dgm:spPr/>
      <dgm:t>
        <a:bodyPr/>
        <a:lstStyle/>
        <a:p>
          <a:endParaRPr lang="en-GB"/>
        </a:p>
      </dgm:t>
    </dgm:pt>
    <dgm:pt modelId="{1D2EFF56-C81C-4584-9FA8-7198BB00F29D}" type="pres">
      <dgm:prSet presAssocID="{1E95EA5D-DECA-4303-92AB-10E3ABB77EC8}" presName="rootnode" presStyleCnt="0">
        <dgm:presLayoutVars>
          <dgm:chMax/>
          <dgm:chPref/>
          <dgm:dir/>
          <dgm:animLvl val="lvl"/>
        </dgm:presLayoutVars>
      </dgm:prSet>
      <dgm:spPr/>
      <dgm:t>
        <a:bodyPr/>
        <a:lstStyle/>
        <a:p>
          <a:endParaRPr lang="en-GB"/>
        </a:p>
      </dgm:t>
    </dgm:pt>
    <dgm:pt modelId="{357CB19E-8D9C-4955-8346-212661A43C99}" type="pres">
      <dgm:prSet presAssocID="{B98DBD62-C2D3-4195-A817-A4E767C7872E}" presName="composite" presStyleCnt="0"/>
      <dgm:spPr/>
    </dgm:pt>
    <dgm:pt modelId="{008FAEEB-8E53-4A00-99B6-664077C22B7C}" type="pres">
      <dgm:prSet presAssocID="{B98DBD62-C2D3-4195-A817-A4E767C7872E}" presName="bentUpArrow1" presStyleLbl="alignImgPlace1" presStyleIdx="0" presStyleCnt="2"/>
      <dgm:spPr/>
    </dgm:pt>
    <dgm:pt modelId="{1ACE74CF-5E00-416A-BFED-2ABAD2E4B8D7}" type="pres">
      <dgm:prSet presAssocID="{B98DBD62-C2D3-4195-A817-A4E767C7872E}" presName="ParentText" presStyleLbl="node1" presStyleIdx="0" presStyleCnt="3">
        <dgm:presLayoutVars>
          <dgm:chMax val="1"/>
          <dgm:chPref val="1"/>
          <dgm:bulletEnabled val="1"/>
        </dgm:presLayoutVars>
      </dgm:prSet>
      <dgm:spPr/>
      <dgm:t>
        <a:bodyPr/>
        <a:lstStyle/>
        <a:p>
          <a:endParaRPr lang="en-GB"/>
        </a:p>
      </dgm:t>
    </dgm:pt>
    <dgm:pt modelId="{8A180A90-0086-449F-8F17-946A5112D2D3}" type="pres">
      <dgm:prSet presAssocID="{B98DBD62-C2D3-4195-A817-A4E767C7872E}" presName="ChildText" presStyleLbl="revTx" presStyleIdx="0" presStyleCnt="3">
        <dgm:presLayoutVars>
          <dgm:chMax val="0"/>
          <dgm:chPref val="0"/>
          <dgm:bulletEnabled val="1"/>
        </dgm:presLayoutVars>
      </dgm:prSet>
      <dgm:spPr/>
      <dgm:t>
        <a:bodyPr/>
        <a:lstStyle/>
        <a:p>
          <a:endParaRPr lang="en-GB"/>
        </a:p>
      </dgm:t>
    </dgm:pt>
    <dgm:pt modelId="{19486CC7-FF28-4F76-8D9F-5CC1A62F8982}" type="pres">
      <dgm:prSet presAssocID="{FE1388A6-A8A8-4B65-8632-A8CB39C1DB95}" presName="sibTrans" presStyleCnt="0"/>
      <dgm:spPr/>
    </dgm:pt>
    <dgm:pt modelId="{2E7A7455-F0F0-4F14-A020-259082985C6A}" type="pres">
      <dgm:prSet presAssocID="{D50E4E8F-64F0-46AD-85D6-A2473A894CB8}" presName="composite" presStyleCnt="0"/>
      <dgm:spPr/>
    </dgm:pt>
    <dgm:pt modelId="{CA158FA8-5116-439D-8730-3830BD1BB005}" type="pres">
      <dgm:prSet presAssocID="{D50E4E8F-64F0-46AD-85D6-A2473A894CB8}" presName="bentUpArrow1" presStyleLbl="alignImgPlace1" presStyleIdx="1" presStyleCnt="2"/>
      <dgm:spPr/>
    </dgm:pt>
    <dgm:pt modelId="{768F74DF-9272-46AE-A413-02CECCBCD821}" type="pres">
      <dgm:prSet presAssocID="{D50E4E8F-64F0-46AD-85D6-A2473A894CB8}" presName="ParentText" presStyleLbl="node1" presStyleIdx="1" presStyleCnt="3">
        <dgm:presLayoutVars>
          <dgm:chMax val="1"/>
          <dgm:chPref val="1"/>
          <dgm:bulletEnabled val="1"/>
        </dgm:presLayoutVars>
      </dgm:prSet>
      <dgm:spPr/>
      <dgm:t>
        <a:bodyPr/>
        <a:lstStyle/>
        <a:p>
          <a:endParaRPr lang="en-GB"/>
        </a:p>
      </dgm:t>
    </dgm:pt>
    <dgm:pt modelId="{E69D9038-AFB8-4678-924C-625B14BD792E}" type="pres">
      <dgm:prSet presAssocID="{D50E4E8F-64F0-46AD-85D6-A2473A894CB8}" presName="ChildText" presStyleLbl="revTx" presStyleIdx="1" presStyleCnt="3">
        <dgm:presLayoutVars>
          <dgm:chMax val="0"/>
          <dgm:chPref val="0"/>
          <dgm:bulletEnabled val="1"/>
        </dgm:presLayoutVars>
      </dgm:prSet>
      <dgm:spPr/>
      <dgm:t>
        <a:bodyPr/>
        <a:lstStyle/>
        <a:p>
          <a:endParaRPr lang="en-GB"/>
        </a:p>
      </dgm:t>
    </dgm:pt>
    <dgm:pt modelId="{5C8B2CF6-1688-4623-94DD-ADAA083AECC4}" type="pres">
      <dgm:prSet presAssocID="{A617FF0E-6A54-4CCB-9F6E-F97581B418B1}" presName="sibTrans" presStyleCnt="0"/>
      <dgm:spPr/>
    </dgm:pt>
    <dgm:pt modelId="{5C5E9F24-BB69-4DB3-BAF6-3B9B482F3F43}" type="pres">
      <dgm:prSet presAssocID="{BB6E714E-CB60-4637-842F-84F163FE7FBD}" presName="composite" presStyleCnt="0"/>
      <dgm:spPr/>
    </dgm:pt>
    <dgm:pt modelId="{0A12F20F-2E65-40A8-B7AC-57426C60000C}" type="pres">
      <dgm:prSet presAssocID="{BB6E714E-CB60-4637-842F-84F163FE7FBD}" presName="ParentText" presStyleLbl="node1" presStyleIdx="2" presStyleCnt="3">
        <dgm:presLayoutVars>
          <dgm:chMax val="1"/>
          <dgm:chPref val="1"/>
          <dgm:bulletEnabled val="1"/>
        </dgm:presLayoutVars>
      </dgm:prSet>
      <dgm:spPr/>
      <dgm:t>
        <a:bodyPr/>
        <a:lstStyle/>
        <a:p>
          <a:endParaRPr lang="en-GB"/>
        </a:p>
      </dgm:t>
    </dgm:pt>
    <dgm:pt modelId="{AC1B74B8-A426-4A44-B8C8-054ABD6E12BF}" type="pres">
      <dgm:prSet presAssocID="{BB6E714E-CB60-4637-842F-84F163FE7FBD}" presName="FinalChildText" presStyleLbl="revTx" presStyleIdx="2" presStyleCnt="3">
        <dgm:presLayoutVars>
          <dgm:chMax val="0"/>
          <dgm:chPref val="0"/>
          <dgm:bulletEnabled val="1"/>
        </dgm:presLayoutVars>
      </dgm:prSet>
      <dgm:spPr/>
      <dgm:t>
        <a:bodyPr/>
        <a:lstStyle/>
        <a:p>
          <a:endParaRPr lang="en-GB"/>
        </a:p>
      </dgm:t>
    </dgm:pt>
  </dgm:ptLst>
  <dgm:cxnLst>
    <dgm:cxn modelId="{3DC878BC-25DC-413E-AC69-76B6E1D3577A}" srcId="{BB6E714E-CB60-4637-842F-84F163FE7FBD}" destId="{C77035F9-E114-4F50-B45C-C7DCE9F497DA}" srcOrd="0" destOrd="0" parTransId="{B0769497-7D88-48A6-8019-3CF5A08D0C24}" sibTransId="{3BFC4ABD-FD36-4639-A535-9497DAA64B06}"/>
    <dgm:cxn modelId="{6E007731-DC0A-4FC7-9120-67CBE7250378}" srcId="{1E95EA5D-DECA-4303-92AB-10E3ABB77EC8}" destId="{B98DBD62-C2D3-4195-A817-A4E767C7872E}" srcOrd="0" destOrd="0" parTransId="{9202875F-953C-49B0-AB57-D055EC583E67}" sibTransId="{FE1388A6-A8A8-4B65-8632-A8CB39C1DB95}"/>
    <dgm:cxn modelId="{A4688838-153D-443F-B7D3-5FC7C391A196}" type="presOf" srcId="{D50E4E8F-64F0-46AD-85D6-A2473A894CB8}" destId="{768F74DF-9272-46AE-A413-02CECCBCD821}" srcOrd="0" destOrd="0" presId="urn:microsoft.com/office/officeart/2005/8/layout/StepDownProcess"/>
    <dgm:cxn modelId="{76FB17D1-1690-4EC1-B05B-B3A365F9012C}" type="presOf" srcId="{89A14986-66F4-45F2-AC02-D54F1C61B800}" destId="{E69D9038-AFB8-4678-924C-625B14BD792E}" srcOrd="0" destOrd="0" presId="urn:microsoft.com/office/officeart/2005/8/layout/StepDownProcess"/>
    <dgm:cxn modelId="{DD197410-6FA5-4C51-B8CD-14FA39DB37E8}" type="presOf" srcId="{BB6E714E-CB60-4637-842F-84F163FE7FBD}" destId="{0A12F20F-2E65-40A8-B7AC-57426C60000C}" srcOrd="0" destOrd="0" presId="urn:microsoft.com/office/officeart/2005/8/layout/StepDownProcess"/>
    <dgm:cxn modelId="{A52C6545-CC81-4CA7-A15A-877EF0F02003}" srcId="{B98DBD62-C2D3-4195-A817-A4E767C7872E}" destId="{2ED64B1A-DDD7-4242-8527-6AC4FB90CF50}" srcOrd="0" destOrd="0" parTransId="{D92AE0BB-8761-4288-816B-A76C13F8522D}" sibTransId="{A2EC651A-9120-4E29-82BF-715A6FA52092}"/>
    <dgm:cxn modelId="{EFA547A2-D54A-4592-9C94-7BA70A8B3115}" type="presOf" srcId="{B98DBD62-C2D3-4195-A817-A4E767C7872E}" destId="{1ACE74CF-5E00-416A-BFED-2ABAD2E4B8D7}" srcOrd="0" destOrd="0" presId="urn:microsoft.com/office/officeart/2005/8/layout/StepDownProcess"/>
    <dgm:cxn modelId="{C22E4AC9-DF14-4D67-A90C-7C457A8B652D}" srcId="{1E95EA5D-DECA-4303-92AB-10E3ABB77EC8}" destId="{BB6E714E-CB60-4637-842F-84F163FE7FBD}" srcOrd="2" destOrd="0" parTransId="{02A62342-B20B-4213-82C5-F741B838F4E9}" sibTransId="{61B1780C-E547-4541-A339-3362A7207DB5}"/>
    <dgm:cxn modelId="{86313716-8217-4BA2-9A3F-81BDBB52DD59}" srcId="{D50E4E8F-64F0-46AD-85D6-A2473A894CB8}" destId="{89A14986-66F4-45F2-AC02-D54F1C61B800}" srcOrd="0" destOrd="0" parTransId="{FB708D3C-FBF7-49A6-9031-E34F095B93B7}" sibTransId="{CF6E0EDB-BF0E-4DFB-9360-70E1CBF78872}"/>
    <dgm:cxn modelId="{033CA941-92FD-4030-A99A-86C9E16FFB79}" type="presOf" srcId="{C77035F9-E114-4F50-B45C-C7DCE9F497DA}" destId="{AC1B74B8-A426-4A44-B8C8-054ABD6E12BF}" srcOrd="0" destOrd="0" presId="urn:microsoft.com/office/officeart/2005/8/layout/StepDownProcess"/>
    <dgm:cxn modelId="{2E9121E9-75AB-4BEA-8DCA-651AD3EF6E1C}" type="presOf" srcId="{1E95EA5D-DECA-4303-92AB-10E3ABB77EC8}" destId="{1D2EFF56-C81C-4584-9FA8-7198BB00F29D}" srcOrd="0" destOrd="0" presId="urn:microsoft.com/office/officeart/2005/8/layout/StepDownProcess"/>
    <dgm:cxn modelId="{9C5FB6EB-075C-462D-91C8-782F99D1A545}" type="presOf" srcId="{2ED64B1A-DDD7-4242-8527-6AC4FB90CF50}" destId="{8A180A90-0086-449F-8F17-946A5112D2D3}" srcOrd="0" destOrd="0" presId="urn:microsoft.com/office/officeart/2005/8/layout/StepDownProcess"/>
    <dgm:cxn modelId="{32A01E73-FA34-49EC-8CCF-F60152A1A36B}" srcId="{1E95EA5D-DECA-4303-92AB-10E3ABB77EC8}" destId="{D50E4E8F-64F0-46AD-85D6-A2473A894CB8}" srcOrd="1" destOrd="0" parTransId="{496750BA-C928-4948-ACFA-695CAF4D2E5F}" sibTransId="{A617FF0E-6A54-4CCB-9F6E-F97581B418B1}"/>
    <dgm:cxn modelId="{6AA9B1D6-5415-4376-8D81-2EE5EE2138F9}" type="presParOf" srcId="{1D2EFF56-C81C-4584-9FA8-7198BB00F29D}" destId="{357CB19E-8D9C-4955-8346-212661A43C99}" srcOrd="0" destOrd="0" presId="urn:microsoft.com/office/officeart/2005/8/layout/StepDownProcess"/>
    <dgm:cxn modelId="{14529CAF-3647-40BD-968F-9533C4CFDF66}" type="presParOf" srcId="{357CB19E-8D9C-4955-8346-212661A43C99}" destId="{008FAEEB-8E53-4A00-99B6-664077C22B7C}" srcOrd="0" destOrd="0" presId="urn:microsoft.com/office/officeart/2005/8/layout/StepDownProcess"/>
    <dgm:cxn modelId="{2C7FA5D1-B3BB-493B-B150-24DB74B82954}" type="presParOf" srcId="{357CB19E-8D9C-4955-8346-212661A43C99}" destId="{1ACE74CF-5E00-416A-BFED-2ABAD2E4B8D7}" srcOrd="1" destOrd="0" presId="urn:microsoft.com/office/officeart/2005/8/layout/StepDownProcess"/>
    <dgm:cxn modelId="{E8DCA1CA-46D6-4100-9474-63015F7FBF65}" type="presParOf" srcId="{357CB19E-8D9C-4955-8346-212661A43C99}" destId="{8A180A90-0086-449F-8F17-946A5112D2D3}" srcOrd="2" destOrd="0" presId="urn:microsoft.com/office/officeart/2005/8/layout/StepDownProcess"/>
    <dgm:cxn modelId="{18DAD71E-5FA2-42AB-B9A6-BFBF81F20B0A}" type="presParOf" srcId="{1D2EFF56-C81C-4584-9FA8-7198BB00F29D}" destId="{19486CC7-FF28-4F76-8D9F-5CC1A62F8982}" srcOrd="1" destOrd="0" presId="urn:microsoft.com/office/officeart/2005/8/layout/StepDownProcess"/>
    <dgm:cxn modelId="{6DA80D3F-7DD9-43D1-A161-F772739F3BDE}" type="presParOf" srcId="{1D2EFF56-C81C-4584-9FA8-7198BB00F29D}" destId="{2E7A7455-F0F0-4F14-A020-259082985C6A}" srcOrd="2" destOrd="0" presId="urn:microsoft.com/office/officeart/2005/8/layout/StepDownProcess"/>
    <dgm:cxn modelId="{28A348B9-4F83-4305-9B5B-C884955870FE}" type="presParOf" srcId="{2E7A7455-F0F0-4F14-A020-259082985C6A}" destId="{CA158FA8-5116-439D-8730-3830BD1BB005}" srcOrd="0" destOrd="0" presId="urn:microsoft.com/office/officeart/2005/8/layout/StepDownProcess"/>
    <dgm:cxn modelId="{36ED8E2D-7232-472F-B861-7FBE94413813}" type="presParOf" srcId="{2E7A7455-F0F0-4F14-A020-259082985C6A}" destId="{768F74DF-9272-46AE-A413-02CECCBCD821}" srcOrd="1" destOrd="0" presId="urn:microsoft.com/office/officeart/2005/8/layout/StepDownProcess"/>
    <dgm:cxn modelId="{CE01BC8E-3E42-4C87-88E2-59E0DC55DA7A}" type="presParOf" srcId="{2E7A7455-F0F0-4F14-A020-259082985C6A}" destId="{E69D9038-AFB8-4678-924C-625B14BD792E}" srcOrd="2" destOrd="0" presId="urn:microsoft.com/office/officeart/2005/8/layout/StepDownProcess"/>
    <dgm:cxn modelId="{D71FAB04-B1AA-488B-ABC8-1B0E514A91DB}" type="presParOf" srcId="{1D2EFF56-C81C-4584-9FA8-7198BB00F29D}" destId="{5C8B2CF6-1688-4623-94DD-ADAA083AECC4}" srcOrd="3" destOrd="0" presId="urn:microsoft.com/office/officeart/2005/8/layout/StepDownProcess"/>
    <dgm:cxn modelId="{3682E33A-7A02-4981-AADC-D17ECD15077F}" type="presParOf" srcId="{1D2EFF56-C81C-4584-9FA8-7198BB00F29D}" destId="{5C5E9F24-BB69-4DB3-BAF6-3B9B482F3F43}" srcOrd="4" destOrd="0" presId="urn:microsoft.com/office/officeart/2005/8/layout/StepDownProcess"/>
    <dgm:cxn modelId="{D4D342E3-FB7D-4E62-B0BA-30A56198FF2B}" type="presParOf" srcId="{5C5E9F24-BB69-4DB3-BAF6-3B9B482F3F43}" destId="{0A12F20F-2E65-40A8-B7AC-57426C60000C}" srcOrd="0" destOrd="0" presId="urn:microsoft.com/office/officeart/2005/8/layout/StepDownProcess"/>
    <dgm:cxn modelId="{0FBBBD66-FD59-4EC1-ABAC-A7184CF70B20}" type="presParOf" srcId="{5C5E9F24-BB69-4DB3-BAF6-3B9B482F3F43}" destId="{AC1B74B8-A426-4A44-B8C8-054ABD6E12BF}" srcOrd="1" destOrd="0" presId="urn:microsoft.com/office/officeart/2005/8/layout/StepDownProces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4329A7-FA19-4661-BF3B-967BABCB4947}"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GB"/>
        </a:p>
      </dgm:t>
    </dgm:pt>
    <dgm:pt modelId="{FDE8D17E-155C-45B1-B497-8A4775432424}">
      <dgm:prSet phldrT="[Text]"/>
      <dgm:spPr/>
      <dgm:t>
        <a:bodyPr/>
        <a:lstStyle/>
        <a:p>
          <a:r>
            <a:rPr lang="en-GB"/>
            <a:t>First</a:t>
          </a:r>
        </a:p>
      </dgm:t>
    </dgm:pt>
    <dgm:pt modelId="{9C36F204-3CB7-438D-B59F-8E0D5765C0B6}" type="parTrans" cxnId="{70E3B3BF-BD9E-47D1-A329-4855DDBF315E}">
      <dgm:prSet/>
      <dgm:spPr/>
      <dgm:t>
        <a:bodyPr/>
        <a:lstStyle/>
        <a:p>
          <a:endParaRPr lang="en-GB"/>
        </a:p>
      </dgm:t>
    </dgm:pt>
    <dgm:pt modelId="{7728C4F7-BD12-4D50-8AC5-B03A6362EE15}" type="sibTrans" cxnId="{70E3B3BF-BD9E-47D1-A329-4855DDBF315E}">
      <dgm:prSet/>
      <dgm:spPr/>
      <dgm:t>
        <a:bodyPr/>
        <a:lstStyle/>
        <a:p>
          <a:endParaRPr lang="en-GB"/>
        </a:p>
      </dgm:t>
    </dgm:pt>
    <dgm:pt modelId="{FB656E79-DA48-4DBC-97AC-939CF01B6164}">
      <dgm:prSet phldrT="[Text]" custT="1"/>
      <dgm:spPr/>
      <dgm:t>
        <a:bodyPr/>
        <a:lstStyle/>
        <a:p>
          <a:r>
            <a:rPr lang="en-GB" sz="1100"/>
            <a:t>Locate the emergency medication</a:t>
          </a:r>
        </a:p>
      </dgm:t>
    </dgm:pt>
    <dgm:pt modelId="{827B86DF-0D20-4D46-BF7B-6BB965C9EEA1}" type="parTrans" cxnId="{AD29855D-6713-4C4A-B3BE-356607341DA3}">
      <dgm:prSet/>
      <dgm:spPr/>
      <dgm:t>
        <a:bodyPr/>
        <a:lstStyle/>
        <a:p>
          <a:endParaRPr lang="en-GB"/>
        </a:p>
      </dgm:t>
    </dgm:pt>
    <dgm:pt modelId="{E07FFB15-6B30-451D-9ACD-5BD6A8799A5B}" type="sibTrans" cxnId="{AD29855D-6713-4C4A-B3BE-356607341DA3}">
      <dgm:prSet/>
      <dgm:spPr/>
      <dgm:t>
        <a:bodyPr/>
        <a:lstStyle/>
        <a:p>
          <a:endParaRPr lang="en-GB"/>
        </a:p>
      </dgm:t>
    </dgm:pt>
    <dgm:pt modelId="{9D4B4E71-3718-4015-8A19-71513161C244}">
      <dgm:prSet phldrT="[Text]"/>
      <dgm:spPr/>
      <dgm:t>
        <a:bodyPr/>
        <a:lstStyle/>
        <a:p>
          <a:r>
            <a:rPr lang="en-GB"/>
            <a:t>next</a:t>
          </a:r>
        </a:p>
      </dgm:t>
    </dgm:pt>
    <dgm:pt modelId="{A3A21EB8-ED2D-4B1B-981D-A84558BFC557}" type="parTrans" cxnId="{63A7DE92-020F-4896-A123-59B8EE9E75A9}">
      <dgm:prSet/>
      <dgm:spPr/>
      <dgm:t>
        <a:bodyPr/>
        <a:lstStyle/>
        <a:p>
          <a:endParaRPr lang="en-GB"/>
        </a:p>
      </dgm:t>
    </dgm:pt>
    <dgm:pt modelId="{F60AC418-4981-43F9-9277-314F4853579A}" type="sibTrans" cxnId="{63A7DE92-020F-4896-A123-59B8EE9E75A9}">
      <dgm:prSet/>
      <dgm:spPr/>
      <dgm:t>
        <a:bodyPr/>
        <a:lstStyle/>
        <a:p>
          <a:endParaRPr lang="en-GB"/>
        </a:p>
      </dgm:t>
    </dgm:pt>
    <dgm:pt modelId="{43489299-0F5B-4A84-9F6D-700B4A555FCF}">
      <dgm:prSet phldrT="[Text]" custT="1"/>
      <dgm:spPr/>
      <dgm:t>
        <a:bodyPr/>
        <a:lstStyle/>
        <a:p>
          <a:r>
            <a:rPr lang="en-GB" sz="1100"/>
            <a:t>Call the office for first aider</a:t>
          </a:r>
        </a:p>
      </dgm:t>
    </dgm:pt>
    <dgm:pt modelId="{2E2FD25F-19DC-4D78-81B2-8FC2789F0BE0}" type="parTrans" cxnId="{D2D623CD-DD1B-440F-AB85-B84E47CB8966}">
      <dgm:prSet/>
      <dgm:spPr/>
      <dgm:t>
        <a:bodyPr/>
        <a:lstStyle/>
        <a:p>
          <a:endParaRPr lang="en-GB"/>
        </a:p>
      </dgm:t>
    </dgm:pt>
    <dgm:pt modelId="{364A1130-D07A-4629-9BF7-A9CAE1B3BF63}" type="sibTrans" cxnId="{D2D623CD-DD1B-440F-AB85-B84E47CB8966}">
      <dgm:prSet/>
      <dgm:spPr/>
      <dgm:t>
        <a:bodyPr/>
        <a:lstStyle/>
        <a:p>
          <a:endParaRPr lang="en-GB"/>
        </a:p>
      </dgm:t>
    </dgm:pt>
    <dgm:pt modelId="{3FB56C70-9AEE-4521-93E7-7E015DADF5BB}">
      <dgm:prSet phldrT="[Text]"/>
      <dgm:spPr/>
      <dgm:t>
        <a:bodyPr/>
        <a:lstStyle/>
        <a:p>
          <a:r>
            <a:rPr lang="en-GB"/>
            <a:t>then</a:t>
          </a:r>
        </a:p>
      </dgm:t>
    </dgm:pt>
    <dgm:pt modelId="{2D72591C-DC9D-4673-BB8D-4CF14ECBBC8F}" type="parTrans" cxnId="{2B672856-E34A-46D7-B910-7DFEB1061837}">
      <dgm:prSet/>
      <dgm:spPr/>
      <dgm:t>
        <a:bodyPr/>
        <a:lstStyle/>
        <a:p>
          <a:endParaRPr lang="en-GB"/>
        </a:p>
      </dgm:t>
    </dgm:pt>
    <dgm:pt modelId="{10C53CFB-CB5B-4C43-B782-258F43263414}" type="sibTrans" cxnId="{2B672856-E34A-46D7-B910-7DFEB1061837}">
      <dgm:prSet/>
      <dgm:spPr/>
      <dgm:t>
        <a:bodyPr/>
        <a:lstStyle/>
        <a:p>
          <a:endParaRPr lang="en-GB"/>
        </a:p>
      </dgm:t>
    </dgm:pt>
    <dgm:pt modelId="{C03C01DC-206D-448C-ADE5-63C00EF4EC85}">
      <dgm:prSet phldrT="[Text]" custT="1"/>
      <dgm:spPr/>
      <dgm:t>
        <a:bodyPr/>
        <a:lstStyle/>
        <a:p>
          <a:r>
            <a:rPr lang="en-GB" sz="1100"/>
            <a:t>arrange for parents to attend copy paperwork for paramedics</a:t>
          </a:r>
        </a:p>
      </dgm:t>
    </dgm:pt>
    <dgm:pt modelId="{BAD9CDC4-AD6D-4028-92FB-D7E4E744A7C5}" type="parTrans" cxnId="{DA6619C2-ADCD-4884-A0AF-9CD72E0733CC}">
      <dgm:prSet/>
      <dgm:spPr/>
      <dgm:t>
        <a:bodyPr/>
        <a:lstStyle/>
        <a:p>
          <a:endParaRPr lang="en-GB"/>
        </a:p>
      </dgm:t>
    </dgm:pt>
    <dgm:pt modelId="{716E87B0-0F59-4DE9-8815-11FECC2310D0}" type="sibTrans" cxnId="{DA6619C2-ADCD-4884-A0AF-9CD72E0733CC}">
      <dgm:prSet/>
      <dgm:spPr/>
      <dgm:t>
        <a:bodyPr/>
        <a:lstStyle/>
        <a:p>
          <a:endParaRPr lang="en-GB"/>
        </a:p>
      </dgm:t>
    </dgm:pt>
    <dgm:pt modelId="{5986E004-E209-4D92-97DA-F4A965ED9DFD}">
      <dgm:prSet phldrT="[Text]" custT="1"/>
      <dgm:spPr/>
      <dgm:t>
        <a:bodyPr/>
        <a:lstStyle/>
        <a:p>
          <a:r>
            <a:rPr lang="en-GB" sz="1100"/>
            <a:t>Call for ambulance if required</a:t>
          </a:r>
        </a:p>
      </dgm:t>
    </dgm:pt>
    <dgm:pt modelId="{593CD3DE-589E-406D-BCF4-77A80E337E85}" type="parTrans" cxnId="{4CF7A018-E2DD-4126-89E5-F98F137CF35C}">
      <dgm:prSet/>
      <dgm:spPr/>
      <dgm:t>
        <a:bodyPr/>
        <a:lstStyle/>
        <a:p>
          <a:endParaRPr lang="en-US"/>
        </a:p>
      </dgm:t>
    </dgm:pt>
    <dgm:pt modelId="{D7C0DC65-C57F-4C43-8F93-D6CE3087E0D8}" type="sibTrans" cxnId="{4CF7A018-E2DD-4126-89E5-F98F137CF35C}">
      <dgm:prSet/>
      <dgm:spPr/>
      <dgm:t>
        <a:bodyPr/>
        <a:lstStyle/>
        <a:p>
          <a:endParaRPr lang="en-US"/>
        </a:p>
      </dgm:t>
    </dgm:pt>
    <dgm:pt modelId="{900F7A22-F2E1-484A-A7A8-A389790007E2}" type="pres">
      <dgm:prSet presAssocID="{FF4329A7-FA19-4661-BF3B-967BABCB4947}" presName="rootnode" presStyleCnt="0">
        <dgm:presLayoutVars>
          <dgm:chMax/>
          <dgm:chPref/>
          <dgm:dir/>
          <dgm:animLvl val="lvl"/>
        </dgm:presLayoutVars>
      </dgm:prSet>
      <dgm:spPr/>
      <dgm:t>
        <a:bodyPr/>
        <a:lstStyle/>
        <a:p>
          <a:endParaRPr lang="en-GB"/>
        </a:p>
      </dgm:t>
    </dgm:pt>
    <dgm:pt modelId="{AEB8B28E-A703-46A8-A638-98F2ED76CDB6}" type="pres">
      <dgm:prSet presAssocID="{FDE8D17E-155C-45B1-B497-8A4775432424}" presName="composite" presStyleCnt="0"/>
      <dgm:spPr/>
    </dgm:pt>
    <dgm:pt modelId="{01FF8598-53A3-42E1-B761-948EB4B779E2}" type="pres">
      <dgm:prSet presAssocID="{FDE8D17E-155C-45B1-B497-8A4775432424}" presName="bentUpArrow1" presStyleLbl="alignImgPlace1" presStyleIdx="0" presStyleCnt="2"/>
      <dgm:spPr/>
    </dgm:pt>
    <dgm:pt modelId="{554499C8-BB96-4EF9-BAB3-4A94337776D4}" type="pres">
      <dgm:prSet presAssocID="{FDE8D17E-155C-45B1-B497-8A4775432424}" presName="ParentText" presStyleLbl="node1" presStyleIdx="0" presStyleCnt="3">
        <dgm:presLayoutVars>
          <dgm:chMax val="1"/>
          <dgm:chPref val="1"/>
          <dgm:bulletEnabled val="1"/>
        </dgm:presLayoutVars>
      </dgm:prSet>
      <dgm:spPr/>
      <dgm:t>
        <a:bodyPr/>
        <a:lstStyle/>
        <a:p>
          <a:endParaRPr lang="en-GB"/>
        </a:p>
      </dgm:t>
    </dgm:pt>
    <dgm:pt modelId="{C3E4D796-BF49-4E56-98F7-9882FD29448D}" type="pres">
      <dgm:prSet presAssocID="{FDE8D17E-155C-45B1-B497-8A4775432424}" presName="ChildText" presStyleLbl="revTx" presStyleIdx="0" presStyleCnt="3">
        <dgm:presLayoutVars>
          <dgm:chMax val="0"/>
          <dgm:chPref val="0"/>
          <dgm:bulletEnabled val="1"/>
        </dgm:presLayoutVars>
      </dgm:prSet>
      <dgm:spPr/>
      <dgm:t>
        <a:bodyPr/>
        <a:lstStyle/>
        <a:p>
          <a:endParaRPr lang="en-GB"/>
        </a:p>
      </dgm:t>
    </dgm:pt>
    <dgm:pt modelId="{D025F280-175C-43D6-84D7-A3800F5174D1}" type="pres">
      <dgm:prSet presAssocID="{7728C4F7-BD12-4D50-8AC5-B03A6362EE15}" presName="sibTrans" presStyleCnt="0"/>
      <dgm:spPr/>
    </dgm:pt>
    <dgm:pt modelId="{EB33C959-B259-48A7-8C49-5698CBFEA6BC}" type="pres">
      <dgm:prSet presAssocID="{9D4B4E71-3718-4015-8A19-71513161C244}" presName="composite" presStyleCnt="0"/>
      <dgm:spPr/>
    </dgm:pt>
    <dgm:pt modelId="{A341149E-1AD0-4009-ADF4-32A05FB1950D}" type="pres">
      <dgm:prSet presAssocID="{9D4B4E71-3718-4015-8A19-71513161C244}" presName="bentUpArrow1" presStyleLbl="alignImgPlace1" presStyleIdx="1" presStyleCnt="2"/>
      <dgm:spPr/>
    </dgm:pt>
    <dgm:pt modelId="{04D97F80-20BE-453B-AF42-7296FE63074F}" type="pres">
      <dgm:prSet presAssocID="{9D4B4E71-3718-4015-8A19-71513161C244}" presName="ParentText" presStyleLbl="node1" presStyleIdx="1" presStyleCnt="3">
        <dgm:presLayoutVars>
          <dgm:chMax val="1"/>
          <dgm:chPref val="1"/>
          <dgm:bulletEnabled val="1"/>
        </dgm:presLayoutVars>
      </dgm:prSet>
      <dgm:spPr/>
      <dgm:t>
        <a:bodyPr/>
        <a:lstStyle/>
        <a:p>
          <a:endParaRPr lang="en-GB"/>
        </a:p>
      </dgm:t>
    </dgm:pt>
    <dgm:pt modelId="{951D15DC-F285-4EFF-AC2F-B6A8C7114841}" type="pres">
      <dgm:prSet presAssocID="{9D4B4E71-3718-4015-8A19-71513161C244}" presName="ChildText" presStyleLbl="revTx" presStyleIdx="1" presStyleCnt="3">
        <dgm:presLayoutVars>
          <dgm:chMax val="0"/>
          <dgm:chPref val="0"/>
          <dgm:bulletEnabled val="1"/>
        </dgm:presLayoutVars>
      </dgm:prSet>
      <dgm:spPr/>
      <dgm:t>
        <a:bodyPr/>
        <a:lstStyle/>
        <a:p>
          <a:endParaRPr lang="en-GB"/>
        </a:p>
      </dgm:t>
    </dgm:pt>
    <dgm:pt modelId="{7F405C18-AFE7-4536-A6AF-70CCF6FA2C2B}" type="pres">
      <dgm:prSet presAssocID="{F60AC418-4981-43F9-9277-314F4853579A}" presName="sibTrans" presStyleCnt="0"/>
      <dgm:spPr/>
    </dgm:pt>
    <dgm:pt modelId="{2114A4C1-EF7A-4FFA-8ABA-06D12105FC25}" type="pres">
      <dgm:prSet presAssocID="{3FB56C70-9AEE-4521-93E7-7E015DADF5BB}" presName="composite" presStyleCnt="0"/>
      <dgm:spPr/>
    </dgm:pt>
    <dgm:pt modelId="{897D94D2-BCF5-4736-89A5-F6EFF82E41F9}" type="pres">
      <dgm:prSet presAssocID="{3FB56C70-9AEE-4521-93E7-7E015DADF5BB}" presName="ParentText" presStyleLbl="node1" presStyleIdx="2" presStyleCnt="3">
        <dgm:presLayoutVars>
          <dgm:chMax val="1"/>
          <dgm:chPref val="1"/>
          <dgm:bulletEnabled val="1"/>
        </dgm:presLayoutVars>
      </dgm:prSet>
      <dgm:spPr/>
      <dgm:t>
        <a:bodyPr/>
        <a:lstStyle/>
        <a:p>
          <a:endParaRPr lang="en-GB"/>
        </a:p>
      </dgm:t>
    </dgm:pt>
    <dgm:pt modelId="{0DE618D7-C4E4-43A7-9C6A-BEA63AF426F8}" type="pres">
      <dgm:prSet presAssocID="{3FB56C70-9AEE-4521-93E7-7E015DADF5BB}" presName="FinalChildText" presStyleLbl="revTx" presStyleIdx="2" presStyleCnt="3">
        <dgm:presLayoutVars>
          <dgm:chMax val="0"/>
          <dgm:chPref val="0"/>
          <dgm:bulletEnabled val="1"/>
        </dgm:presLayoutVars>
      </dgm:prSet>
      <dgm:spPr/>
      <dgm:t>
        <a:bodyPr/>
        <a:lstStyle/>
        <a:p>
          <a:endParaRPr lang="en-GB"/>
        </a:p>
      </dgm:t>
    </dgm:pt>
  </dgm:ptLst>
  <dgm:cxnLst>
    <dgm:cxn modelId="{63A7DE92-020F-4896-A123-59B8EE9E75A9}" srcId="{FF4329A7-FA19-4661-BF3B-967BABCB4947}" destId="{9D4B4E71-3718-4015-8A19-71513161C244}" srcOrd="1" destOrd="0" parTransId="{A3A21EB8-ED2D-4B1B-981D-A84558BFC557}" sibTransId="{F60AC418-4981-43F9-9277-314F4853579A}"/>
    <dgm:cxn modelId="{C95066A7-A965-4735-8240-3B966DF7CF9F}" type="presOf" srcId="{FDE8D17E-155C-45B1-B497-8A4775432424}" destId="{554499C8-BB96-4EF9-BAB3-4A94337776D4}" srcOrd="0" destOrd="0" presId="urn:microsoft.com/office/officeart/2005/8/layout/StepDownProcess"/>
    <dgm:cxn modelId="{1FF04070-5CDA-4671-973A-D551062FE80A}" type="presOf" srcId="{C03C01DC-206D-448C-ADE5-63C00EF4EC85}" destId="{0DE618D7-C4E4-43A7-9C6A-BEA63AF426F8}" srcOrd="0" destOrd="0" presId="urn:microsoft.com/office/officeart/2005/8/layout/StepDownProcess"/>
    <dgm:cxn modelId="{DA6619C2-ADCD-4884-A0AF-9CD72E0733CC}" srcId="{3FB56C70-9AEE-4521-93E7-7E015DADF5BB}" destId="{C03C01DC-206D-448C-ADE5-63C00EF4EC85}" srcOrd="0" destOrd="0" parTransId="{BAD9CDC4-AD6D-4028-92FB-D7E4E744A7C5}" sibTransId="{716E87B0-0F59-4DE9-8815-11FECC2310D0}"/>
    <dgm:cxn modelId="{A6C35B65-23A5-41E7-B008-BB0C1C31CACD}" type="presOf" srcId="{3FB56C70-9AEE-4521-93E7-7E015DADF5BB}" destId="{897D94D2-BCF5-4736-89A5-F6EFF82E41F9}" srcOrd="0" destOrd="0" presId="urn:microsoft.com/office/officeart/2005/8/layout/StepDownProcess"/>
    <dgm:cxn modelId="{70E3B3BF-BD9E-47D1-A329-4855DDBF315E}" srcId="{FF4329A7-FA19-4661-BF3B-967BABCB4947}" destId="{FDE8D17E-155C-45B1-B497-8A4775432424}" srcOrd="0" destOrd="0" parTransId="{9C36F204-3CB7-438D-B59F-8E0D5765C0B6}" sibTransId="{7728C4F7-BD12-4D50-8AC5-B03A6362EE15}"/>
    <dgm:cxn modelId="{AD29855D-6713-4C4A-B3BE-356607341DA3}" srcId="{FDE8D17E-155C-45B1-B497-8A4775432424}" destId="{FB656E79-DA48-4DBC-97AC-939CF01B6164}" srcOrd="0" destOrd="0" parTransId="{827B86DF-0D20-4D46-BF7B-6BB965C9EEA1}" sibTransId="{E07FFB15-6B30-451D-9ACD-5BD6A8799A5B}"/>
    <dgm:cxn modelId="{2B672856-E34A-46D7-B910-7DFEB1061837}" srcId="{FF4329A7-FA19-4661-BF3B-967BABCB4947}" destId="{3FB56C70-9AEE-4521-93E7-7E015DADF5BB}" srcOrd="2" destOrd="0" parTransId="{2D72591C-DC9D-4673-BB8D-4CF14ECBBC8F}" sibTransId="{10C53CFB-CB5B-4C43-B782-258F43263414}"/>
    <dgm:cxn modelId="{05A77748-1A67-4366-BCE6-6B3C53CD6362}" type="presOf" srcId="{FF4329A7-FA19-4661-BF3B-967BABCB4947}" destId="{900F7A22-F2E1-484A-A7A8-A389790007E2}" srcOrd="0" destOrd="0" presId="urn:microsoft.com/office/officeart/2005/8/layout/StepDownProcess"/>
    <dgm:cxn modelId="{46A06DAF-452C-4C99-BFA6-134BD7E28327}" type="presOf" srcId="{43489299-0F5B-4A84-9F6D-700B4A555FCF}" destId="{951D15DC-F285-4EFF-AC2F-B6A8C7114841}" srcOrd="0" destOrd="0" presId="urn:microsoft.com/office/officeart/2005/8/layout/StepDownProcess"/>
    <dgm:cxn modelId="{51B89E32-6993-41C7-8466-99BD2A0A7391}" type="presOf" srcId="{FB656E79-DA48-4DBC-97AC-939CF01B6164}" destId="{C3E4D796-BF49-4E56-98F7-9882FD29448D}" srcOrd="0" destOrd="0" presId="urn:microsoft.com/office/officeart/2005/8/layout/StepDownProcess"/>
    <dgm:cxn modelId="{4CF7A018-E2DD-4126-89E5-F98F137CF35C}" srcId="{9D4B4E71-3718-4015-8A19-71513161C244}" destId="{5986E004-E209-4D92-97DA-F4A965ED9DFD}" srcOrd="1" destOrd="0" parTransId="{593CD3DE-589E-406D-BCF4-77A80E337E85}" sibTransId="{D7C0DC65-C57F-4C43-8F93-D6CE3087E0D8}"/>
    <dgm:cxn modelId="{32ABED3C-18D1-43DF-A100-F0A1707A1F21}" type="presOf" srcId="{9D4B4E71-3718-4015-8A19-71513161C244}" destId="{04D97F80-20BE-453B-AF42-7296FE63074F}" srcOrd="0" destOrd="0" presId="urn:microsoft.com/office/officeart/2005/8/layout/StepDownProcess"/>
    <dgm:cxn modelId="{4FBE5CB8-A80F-45B0-9206-D56D6E2CAD43}" type="presOf" srcId="{5986E004-E209-4D92-97DA-F4A965ED9DFD}" destId="{951D15DC-F285-4EFF-AC2F-B6A8C7114841}" srcOrd="0" destOrd="1" presId="urn:microsoft.com/office/officeart/2005/8/layout/StepDownProcess"/>
    <dgm:cxn modelId="{D2D623CD-DD1B-440F-AB85-B84E47CB8966}" srcId="{9D4B4E71-3718-4015-8A19-71513161C244}" destId="{43489299-0F5B-4A84-9F6D-700B4A555FCF}" srcOrd="0" destOrd="0" parTransId="{2E2FD25F-19DC-4D78-81B2-8FC2789F0BE0}" sibTransId="{364A1130-D07A-4629-9BF7-A9CAE1B3BF63}"/>
    <dgm:cxn modelId="{91293C53-9C32-4EE5-90D6-FF87A6689821}" type="presParOf" srcId="{900F7A22-F2E1-484A-A7A8-A389790007E2}" destId="{AEB8B28E-A703-46A8-A638-98F2ED76CDB6}" srcOrd="0" destOrd="0" presId="urn:microsoft.com/office/officeart/2005/8/layout/StepDownProcess"/>
    <dgm:cxn modelId="{8FB27CFD-3B38-4E28-9274-201D4A3A1A30}" type="presParOf" srcId="{AEB8B28E-A703-46A8-A638-98F2ED76CDB6}" destId="{01FF8598-53A3-42E1-B761-948EB4B779E2}" srcOrd="0" destOrd="0" presId="urn:microsoft.com/office/officeart/2005/8/layout/StepDownProcess"/>
    <dgm:cxn modelId="{8BE937DA-0985-4CA0-A0A7-F966F926C8C8}" type="presParOf" srcId="{AEB8B28E-A703-46A8-A638-98F2ED76CDB6}" destId="{554499C8-BB96-4EF9-BAB3-4A94337776D4}" srcOrd="1" destOrd="0" presId="urn:microsoft.com/office/officeart/2005/8/layout/StepDownProcess"/>
    <dgm:cxn modelId="{F307D24E-01F1-4069-87DD-962883D72E11}" type="presParOf" srcId="{AEB8B28E-A703-46A8-A638-98F2ED76CDB6}" destId="{C3E4D796-BF49-4E56-98F7-9882FD29448D}" srcOrd="2" destOrd="0" presId="urn:microsoft.com/office/officeart/2005/8/layout/StepDownProcess"/>
    <dgm:cxn modelId="{97A908EA-369E-4AFA-A868-757802A5BB9D}" type="presParOf" srcId="{900F7A22-F2E1-484A-A7A8-A389790007E2}" destId="{D025F280-175C-43D6-84D7-A3800F5174D1}" srcOrd="1" destOrd="0" presId="urn:microsoft.com/office/officeart/2005/8/layout/StepDownProcess"/>
    <dgm:cxn modelId="{F31E1004-373F-4365-B159-C2D3557F8B6E}" type="presParOf" srcId="{900F7A22-F2E1-484A-A7A8-A389790007E2}" destId="{EB33C959-B259-48A7-8C49-5698CBFEA6BC}" srcOrd="2" destOrd="0" presId="urn:microsoft.com/office/officeart/2005/8/layout/StepDownProcess"/>
    <dgm:cxn modelId="{F86A5854-599F-4EBF-B606-26C6694EED60}" type="presParOf" srcId="{EB33C959-B259-48A7-8C49-5698CBFEA6BC}" destId="{A341149E-1AD0-4009-ADF4-32A05FB1950D}" srcOrd="0" destOrd="0" presId="urn:microsoft.com/office/officeart/2005/8/layout/StepDownProcess"/>
    <dgm:cxn modelId="{D9FCC971-7D83-4B22-92AB-AD463379C8C5}" type="presParOf" srcId="{EB33C959-B259-48A7-8C49-5698CBFEA6BC}" destId="{04D97F80-20BE-453B-AF42-7296FE63074F}" srcOrd="1" destOrd="0" presId="urn:microsoft.com/office/officeart/2005/8/layout/StepDownProcess"/>
    <dgm:cxn modelId="{48A873C2-FCE0-4173-8402-702D066F8CCA}" type="presParOf" srcId="{EB33C959-B259-48A7-8C49-5698CBFEA6BC}" destId="{951D15DC-F285-4EFF-AC2F-B6A8C7114841}" srcOrd="2" destOrd="0" presId="urn:microsoft.com/office/officeart/2005/8/layout/StepDownProcess"/>
    <dgm:cxn modelId="{94C035EE-EFB0-4F58-B80D-F6D4CEA0E5AF}" type="presParOf" srcId="{900F7A22-F2E1-484A-A7A8-A389790007E2}" destId="{7F405C18-AFE7-4536-A6AF-70CCF6FA2C2B}" srcOrd="3" destOrd="0" presId="urn:microsoft.com/office/officeart/2005/8/layout/StepDownProcess"/>
    <dgm:cxn modelId="{D4149869-6695-4BCB-94FC-9658F0D06A23}" type="presParOf" srcId="{900F7A22-F2E1-484A-A7A8-A389790007E2}" destId="{2114A4C1-EF7A-4FFA-8ABA-06D12105FC25}" srcOrd="4" destOrd="0" presId="urn:microsoft.com/office/officeart/2005/8/layout/StepDownProcess"/>
    <dgm:cxn modelId="{8F62C76D-12EB-4B8C-AA3A-6B18C1211E56}" type="presParOf" srcId="{2114A4C1-EF7A-4FFA-8ABA-06D12105FC25}" destId="{897D94D2-BCF5-4736-89A5-F6EFF82E41F9}" srcOrd="0" destOrd="0" presId="urn:microsoft.com/office/officeart/2005/8/layout/StepDownProcess"/>
    <dgm:cxn modelId="{064790E3-21FC-4C4A-968C-9EAB326684FC}" type="presParOf" srcId="{2114A4C1-EF7A-4FFA-8ABA-06D12105FC25}" destId="{0DE618D7-C4E4-43A7-9C6A-BEA63AF426F8}" srcOrd="1" destOrd="0" presId="urn:microsoft.com/office/officeart/2005/8/layout/StepDownProces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8FAEEB-8E53-4A00-99B6-664077C22B7C}">
      <dsp:nvSpPr>
        <dsp:cNvPr id="0" name=""/>
        <dsp:cNvSpPr/>
      </dsp:nvSpPr>
      <dsp:spPr>
        <a:xfrm rot="5400000">
          <a:off x="310079" y="1026894"/>
          <a:ext cx="908199" cy="103395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CE74CF-5E00-416A-BFED-2ABAD2E4B8D7}">
      <dsp:nvSpPr>
        <dsp:cNvPr id="0" name=""/>
        <dsp:cNvSpPr/>
      </dsp:nvSpPr>
      <dsp:spPr>
        <a:xfrm>
          <a:off x="69461" y="20136"/>
          <a:ext cx="1528873" cy="107016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en-GB" sz="4400" kern="1200"/>
            <a:t>First </a:t>
          </a:r>
        </a:p>
      </dsp:txBody>
      <dsp:txXfrm>
        <a:off x="121711" y="72386"/>
        <a:ext cx="1424373" cy="965661"/>
      </dsp:txXfrm>
    </dsp:sp>
    <dsp:sp modelId="{8A180A90-0086-449F-8F17-946A5112D2D3}">
      <dsp:nvSpPr>
        <dsp:cNvPr id="0" name=""/>
        <dsp:cNvSpPr/>
      </dsp:nvSpPr>
      <dsp:spPr>
        <a:xfrm>
          <a:off x="1598334" y="122201"/>
          <a:ext cx="1111956" cy="864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GB" sz="1000" kern="1200"/>
            <a:t>As soon as you notice a child potentially having a seizure note the time.</a:t>
          </a:r>
        </a:p>
      </dsp:txBody>
      <dsp:txXfrm>
        <a:off x="1598334" y="122201"/>
        <a:ext cx="1111956" cy="864951"/>
      </dsp:txXfrm>
    </dsp:sp>
    <dsp:sp modelId="{CA158FA8-5116-439D-8730-3830BD1BB005}">
      <dsp:nvSpPr>
        <dsp:cNvPr id="0" name=""/>
        <dsp:cNvSpPr/>
      </dsp:nvSpPr>
      <dsp:spPr>
        <a:xfrm rot="5400000">
          <a:off x="1577677" y="2229038"/>
          <a:ext cx="908199" cy="103395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8F74DF-9272-46AE-A413-02CECCBCD821}">
      <dsp:nvSpPr>
        <dsp:cNvPr id="0" name=""/>
        <dsp:cNvSpPr/>
      </dsp:nvSpPr>
      <dsp:spPr>
        <a:xfrm>
          <a:off x="1337060" y="1222281"/>
          <a:ext cx="1528873" cy="107016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en-GB" sz="4400" kern="1200"/>
            <a:t>next</a:t>
          </a:r>
        </a:p>
      </dsp:txBody>
      <dsp:txXfrm>
        <a:off x="1389310" y="1274531"/>
        <a:ext cx="1424373" cy="965661"/>
      </dsp:txXfrm>
    </dsp:sp>
    <dsp:sp modelId="{E69D9038-AFB8-4678-924C-625B14BD792E}">
      <dsp:nvSpPr>
        <dsp:cNvPr id="0" name=""/>
        <dsp:cNvSpPr/>
      </dsp:nvSpPr>
      <dsp:spPr>
        <a:xfrm>
          <a:off x="2865933" y="1324345"/>
          <a:ext cx="1111956" cy="864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Calmly call for assistance from colluegues and make the area around the child as safe as possible.</a:t>
          </a:r>
        </a:p>
      </dsp:txBody>
      <dsp:txXfrm>
        <a:off x="2865933" y="1324345"/>
        <a:ext cx="1111956" cy="864951"/>
      </dsp:txXfrm>
    </dsp:sp>
    <dsp:sp modelId="{0A12F20F-2E65-40A8-B7AC-57426C60000C}">
      <dsp:nvSpPr>
        <dsp:cNvPr id="0" name=""/>
        <dsp:cNvSpPr/>
      </dsp:nvSpPr>
      <dsp:spPr>
        <a:xfrm>
          <a:off x="2604658" y="2424426"/>
          <a:ext cx="1528873" cy="107016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en-GB" sz="4400" kern="1200"/>
            <a:t>then</a:t>
          </a:r>
        </a:p>
      </dsp:txBody>
      <dsp:txXfrm>
        <a:off x="2656908" y="2476676"/>
        <a:ext cx="1424373" cy="965661"/>
      </dsp:txXfrm>
    </dsp:sp>
    <dsp:sp modelId="{AC1B74B8-A426-4A44-B8C8-054ABD6E12BF}">
      <dsp:nvSpPr>
        <dsp:cNvPr id="0" name=""/>
        <dsp:cNvSpPr/>
      </dsp:nvSpPr>
      <dsp:spPr>
        <a:xfrm>
          <a:off x="4133531" y="2526490"/>
          <a:ext cx="1111956" cy="864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GB" sz="1000" kern="1200"/>
            <a:t>Continue to talk to the child, ressuring them and follow the heatlh care plan</a:t>
          </a:r>
        </a:p>
      </dsp:txBody>
      <dsp:txXfrm>
        <a:off x="4133531" y="2526490"/>
        <a:ext cx="1111956" cy="864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F8598-53A3-42E1-B761-948EB4B779E2}">
      <dsp:nvSpPr>
        <dsp:cNvPr id="0" name=""/>
        <dsp:cNvSpPr/>
      </dsp:nvSpPr>
      <dsp:spPr>
        <a:xfrm rot="5400000">
          <a:off x="459212" y="1049157"/>
          <a:ext cx="927889" cy="105636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4499C8-BB96-4EF9-BAB3-4A94337776D4}">
      <dsp:nvSpPr>
        <dsp:cNvPr id="0" name=""/>
        <dsp:cNvSpPr/>
      </dsp:nvSpPr>
      <dsp:spPr>
        <a:xfrm>
          <a:off x="213377" y="20573"/>
          <a:ext cx="1562019" cy="109336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GB" sz="4500" kern="1200"/>
            <a:t>First</a:t>
          </a:r>
        </a:p>
      </dsp:txBody>
      <dsp:txXfrm>
        <a:off x="266760" y="73956"/>
        <a:ext cx="1455253" cy="986597"/>
      </dsp:txXfrm>
    </dsp:sp>
    <dsp:sp modelId="{C3E4D796-BF49-4E56-98F7-9882FD29448D}">
      <dsp:nvSpPr>
        <dsp:cNvPr id="0" name=""/>
        <dsp:cNvSpPr/>
      </dsp:nvSpPr>
      <dsp:spPr>
        <a:xfrm>
          <a:off x="1775397" y="124850"/>
          <a:ext cx="1136064" cy="883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Locate the emergency medication</a:t>
          </a:r>
        </a:p>
      </dsp:txBody>
      <dsp:txXfrm>
        <a:off x="1775397" y="124850"/>
        <a:ext cx="1136064" cy="883704"/>
      </dsp:txXfrm>
    </dsp:sp>
    <dsp:sp modelId="{A341149E-1AD0-4009-ADF4-32A05FB1950D}">
      <dsp:nvSpPr>
        <dsp:cNvPr id="0" name=""/>
        <dsp:cNvSpPr/>
      </dsp:nvSpPr>
      <dsp:spPr>
        <a:xfrm rot="5400000">
          <a:off x="1754292" y="2277365"/>
          <a:ext cx="927889" cy="105636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4D97F80-20BE-453B-AF42-7296FE63074F}">
      <dsp:nvSpPr>
        <dsp:cNvPr id="0" name=""/>
        <dsp:cNvSpPr/>
      </dsp:nvSpPr>
      <dsp:spPr>
        <a:xfrm>
          <a:off x="1508458" y="1248780"/>
          <a:ext cx="1562019" cy="109336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GB" sz="4500" kern="1200"/>
            <a:t>next</a:t>
          </a:r>
        </a:p>
      </dsp:txBody>
      <dsp:txXfrm>
        <a:off x="1561841" y="1302163"/>
        <a:ext cx="1455253" cy="986597"/>
      </dsp:txXfrm>
    </dsp:sp>
    <dsp:sp modelId="{951D15DC-F285-4EFF-AC2F-B6A8C7114841}">
      <dsp:nvSpPr>
        <dsp:cNvPr id="0" name=""/>
        <dsp:cNvSpPr/>
      </dsp:nvSpPr>
      <dsp:spPr>
        <a:xfrm>
          <a:off x="3070477" y="1353058"/>
          <a:ext cx="1136064" cy="883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Call the office for first aider</a:t>
          </a:r>
        </a:p>
        <a:p>
          <a:pPr marL="57150" lvl="1" indent="-57150" algn="l" defTabSz="488950">
            <a:lnSpc>
              <a:spcPct val="90000"/>
            </a:lnSpc>
            <a:spcBef>
              <a:spcPct val="0"/>
            </a:spcBef>
            <a:spcAft>
              <a:spcPct val="15000"/>
            </a:spcAft>
            <a:buChar char="••"/>
          </a:pPr>
          <a:r>
            <a:rPr lang="en-GB" sz="1100" kern="1200"/>
            <a:t>Call for ambulance if required</a:t>
          </a:r>
        </a:p>
      </dsp:txBody>
      <dsp:txXfrm>
        <a:off x="3070477" y="1353058"/>
        <a:ext cx="1136064" cy="883704"/>
      </dsp:txXfrm>
    </dsp:sp>
    <dsp:sp modelId="{897D94D2-BCF5-4736-89A5-F6EFF82E41F9}">
      <dsp:nvSpPr>
        <dsp:cNvPr id="0" name=""/>
        <dsp:cNvSpPr/>
      </dsp:nvSpPr>
      <dsp:spPr>
        <a:xfrm>
          <a:off x="2803538" y="2476988"/>
          <a:ext cx="1562019" cy="1093363"/>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0" tIns="171450" rIns="171450" bIns="171450" numCol="1" spcCol="1270" anchor="ctr" anchorCtr="0">
          <a:noAutofit/>
        </a:bodyPr>
        <a:lstStyle/>
        <a:p>
          <a:pPr lvl="0" algn="ctr" defTabSz="2000250">
            <a:lnSpc>
              <a:spcPct val="90000"/>
            </a:lnSpc>
            <a:spcBef>
              <a:spcPct val="0"/>
            </a:spcBef>
            <a:spcAft>
              <a:spcPct val="35000"/>
            </a:spcAft>
          </a:pPr>
          <a:r>
            <a:rPr lang="en-GB" sz="4500" kern="1200"/>
            <a:t>then</a:t>
          </a:r>
        </a:p>
      </dsp:txBody>
      <dsp:txXfrm>
        <a:off x="2856921" y="2530371"/>
        <a:ext cx="1455253" cy="986597"/>
      </dsp:txXfrm>
    </dsp:sp>
    <dsp:sp modelId="{0DE618D7-C4E4-43A7-9C6A-BEA63AF426F8}">
      <dsp:nvSpPr>
        <dsp:cNvPr id="0" name=""/>
        <dsp:cNvSpPr/>
      </dsp:nvSpPr>
      <dsp:spPr>
        <a:xfrm>
          <a:off x="4365557" y="2581265"/>
          <a:ext cx="1136064" cy="883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GB" sz="1100" kern="1200"/>
            <a:t>arrange for parents to attend copy paperwork for paramedics</a:t>
          </a:r>
        </a:p>
      </dsp:txBody>
      <dsp:txXfrm>
        <a:off x="4365557" y="2581265"/>
        <a:ext cx="1136064" cy="88370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9D251-E9D6-4BDB-9CD3-89FFACB5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4881</Words>
  <Characters>26858</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jbarber</dc:creator>
  <cp:keywords/>
  <dc:description/>
  <cp:lastModifiedBy>HEnthoven</cp:lastModifiedBy>
  <cp:revision>2</cp:revision>
  <cp:lastPrinted>2020-09-22T10:57:00Z</cp:lastPrinted>
  <dcterms:created xsi:type="dcterms:W3CDTF">2020-12-09T11:35:00Z</dcterms:created>
  <dcterms:modified xsi:type="dcterms:W3CDTF">2020-12-09T11:35:00Z</dcterms:modified>
</cp:coreProperties>
</file>